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91" w:rsidRDefault="00096391" w:rsidP="00096391">
      <w:pPr>
        <w:rPr>
          <w:szCs w:val="28"/>
        </w:rPr>
      </w:pPr>
      <w:r>
        <w:rPr>
          <w:szCs w:val="28"/>
        </w:rPr>
        <w:t xml:space="preserve">                                        Российская Федерация</w:t>
      </w:r>
    </w:p>
    <w:p w:rsidR="00096391" w:rsidRDefault="00096391" w:rsidP="00096391">
      <w:pPr>
        <w:rPr>
          <w:szCs w:val="28"/>
        </w:rPr>
      </w:pPr>
      <w:r>
        <w:rPr>
          <w:szCs w:val="28"/>
        </w:rPr>
        <w:t xml:space="preserve">                                            Администрация</w:t>
      </w:r>
    </w:p>
    <w:p w:rsidR="00096391" w:rsidRDefault="00096391" w:rsidP="00096391">
      <w:pPr>
        <w:jc w:val="center"/>
        <w:rPr>
          <w:szCs w:val="28"/>
        </w:rPr>
      </w:pPr>
      <w:r>
        <w:rPr>
          <w:szCs w:val="28"/>
        </w:rPr>
        <w:t>Горненского городского поселения</w:t>
      </w:r>
    </w:p>
    <w:p w:rsidR="00096391" w:rsidRDefault="00096391" w:rsidP="00096391">
      <w:pPr>
        <w:jc w:val="center"/>
        <w:rPr>
          <w:szCs w:val="28"/>
        </w:rPr>
      </w:pPr>
      <w:r>
        <w:rPr>
          <w:szCs w:val="28"/>
        </w:rPr>
        <w:t>Красносулинского района</w:t>
      </w:r>
    </w:p>
    <w:p w:rsidR="00096391" w:rsidRDefault="00096391" w:rsidP="00096391">
      <w:pPr>
        <w:rPr>
          <w:szCs w:val="28"/>
        </w:rPr>
      </w:pPr>
      <w:r>
        <w:rPr>
          <w:szCs w:val="28"/>
        </w:rPr>
        <w:t xml:space="preserve">                                          Ростовской области</w:t>
      </w:r>
    </w:p>
    <w:p w:rsidR="00096391" w:rsidRDefault="00096391" w:rsidP="00096391">
      <w:pPr>
        <w:jc w:val="center"/>
        <w:rPr>
          <w:szCs w:val="28"/>
        </w:rPr>
      </w:pPr>
    </w:p>
    <w:p w:rsidR="00096391" w:rsidRDefault="00096391" w:rsidP="00096391">
      <w:pPr>
        <w:ind w:firstLine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360F80" w:rsidRDefault="00360F80" w:rsidP="00096391">
      <w:pPr>
        <w:ind w:firstLine="0"/>
        <w:jc w:val="center"/>
        <w:rPr>
          <w:szCs w:val="28"/>
        </w:rPr>
      </w:pPr>
    </w:p>
    <w:p w:rsidR="00096391" w:rsidRPr="007F4391" w:rsidRDefault="001E4BBE" w:rsidP="00096391">
      <w:pPr>
        <w:tabs>
          <w:tab w:val="center" w:pos="3686"/>
          <w:tab w:val="right" w:pos="7938"/>
        </w:tabs>
        <w:ind w:firstLine="0"/>
        <w:rPr>
          <w:szCs w:val="28"/>
        </w:rPr>
      </w:pPr>
      <w:r w:rsidRPr="005D005A">
        <w:rPr>
          <w:szCs w:val="28"/>
        </w:rPr>
        <w:t>2</w:t>
      </w:r>
      <w:r w:rsidR="005D005A" w:rsidRPr="005D005A">
        <w:rPr>
          <w:szCs w:val="28"/>
        </w:rPr>
        <w:t>4.</w:t>
      </w:r>
      <w:r w:rsidR="005D005A">
        <w:rPr>
          <w:szCs w:val="28"/>
        </w:rPr>
        <w:t>1</w:t>
      </w:r>
      <w:r w:rsidR="00360F80">
        <w:rPr>
          <w:szCs w:val="28"/>
        </w:rPr>
        <w:t>2</w:t>
      </w:r>
      <w:r w:rsidR="003A14D8" w:rsidRPr="00DC3462">
        <w:rPr>
          <w:szCs w:val="28"/>
        </w:rPr>
        <w:t>.2018</w:t>
      </w:r>
      <w:r w:rsidR="00096391" w:rsidRPr="002E2D4D">
        <w:rPr>
          <w:szCs w:val="28"/>
        </w:rPr>
        <w:t xml:space="preserve"> г.</w:t>
      </w:r>
      <w:r w:rsidR="00096391" w:rsidRPr="002E2D4D">
        <w:rPr>
          <w:color w:val="FF0000"/>
          <w:szCs w:val="28"/>
        </w:rPr>
        <w:t xml:space="preserve"> </w:t>
      </w:r>
      <w:r w:rsidR="00096391" w:rsidRPr="002E2D4D">
        <w:rPr>
          <w:color w:val="FF0000"/>
          <w:szCs w:val="28"/>
        </w:rPr>
        <w:tab/>
        <w:t xml:space="preserve">     </w:t>
      </w:r>
      <w:r w:rsidR="00360F80">
        <w:rPr>
          <w:color w:val="FF0000"/>
          <w:szCs w:val="28"/>
        </w:rPr>
        <w:t xml:space="preserve">                </w:t>
      </w:r>
      <w:r w:rsidR="00096391" w:rsidRPr="002E2D4D">
        <w:rPr>
          <w:color w:val="FF0000"/>
          <w:szCs w:val="28"/>
        </w:rPr>
        <w:t xml:space="preserve"> </w:t>
      </w:r>
      <w:r w:rsidR="00096391" w:rsidRPr="002E2D4D">
        <w:rPr>
          <w:szCs w:val="28"/>
        </w:rPr>
        <w:t>№</w:t>
      </w:r>
      <w:r w:rsidR="00096391">
        <w:rPr>
          <w:szCs w:val="28"/>
        </w:rPr>
        <w:t xml:space="preserve"> </w:t>
      </w:r>
      <w:r w:rsidR="005D005A">
        <w:rPr>
          <w:szCs w:val="28"/>
        </w:rPr>
        <w:t>152</w:t>
      </w:r>
      <w:r w:rsidR="00096391" w:rsidRPr="00142AB4">
        <w:rPr>
          <w:szCs w:val="28"/>
        </w:rPr>
        <w:t xml:space="preserve"> </w:t>
      </w:r>
      <w:r w:rsidR="00096391">
        <w:rPr>
          <w:szCs w:val="28"/>
        </w:rPr>
        <w:t xml:space="preserve">                      </w:t>
      </w:r>
      <w:r w:rsidR="00360F80">
        <w:rPr>
          <w:szCs w:val="28"/>
        </w:rPr>
        <w:t xml:space="preserve">        </w:t>
      </w:r>
      <w:r w:rsidR="00096391" w:rsidRPr="007F4391">
        <w:rPr>
          <w:szCs w:val="28"/>
        </w:rPr>
        <w:t xml:space="preserve">           </w:t>
      </w:r>
      <w:r w:rsidR="00096391" w:rsidRPr="007F4391">
        <w:rPr>
          <w:szCs w:val="28"/>
        </w:rPr>
        <w:tab/>
        <w:t>р.п. Горный</w:t>
      </w:r>
    </w:p>
    <w:p w:rsidR="00096391" w:rsidRPr="007F4391" w:rsidRDefault="00096391" w:rsidP="002F66FC">
      <w:pPr>
        <w:jc w:val="left"/>
      </w:pPr>
    </w:p>
    <w:p w:rsidR="002F66FC" w:rsidRDefault="002F66FC" w:rsidP="002F66FC">
      <w:pPr>
        <w:ind w:firstLine="0"/>
        <w:jc w:val="left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 заключения концессионного</w:t>
      </w:r>
      <w:proofErr w:type="gramEnd"/>
    </w:p>
    <w:p w:rsidR="002F66FC" w:rsidRDefault="002F66FC" w:rsidP="002F66FC">
      <w:pPr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соглашения на условиях, </w:t>
      </w:r>
    </w:p>
    <w:p w:rsidR="002F66FC" w:rsidRDefault="002F66FC" w:rsidP="002F66FC">
      <w:pPr>
        <w:ind w:firstLine="0"/>
        <w:jc w:val="left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содержащихся</w:t>
      </w:r>
      <w:proofErr w:type="gramEnd"/>
      <w:r>
        <w:rPr>
          <w:color w:val="000000"/>
          <w:szCs w:val="28"/>
        </w:rPr>
        <w:t xml:space="preserve"> в предложении</w:t>
      </w:r>
      <w:r w:rsidRPr="007F309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</w:p>
    <w:p w:rsidR="00096391" w:rsidRPr="007F4391" w:rsidRDefault="002F66FC" w:rsidP="002F66FC">
      <w:pPr>
        <w:ind w:firstLine="0"/>
        <w:jc w:val="left"/>
      </w:pP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заключении</w:t>
      </w:r>
      <w:proofErr w:type="gramEnd"/>
      <w:r>
        <w:rPr>
          <w:color w:val="000000"/>
          <w:szCs w:val="28"/>
        </w:rPr>
        <w:t xml:space="preserve"> концессионного соглашения</w:t>
      </w:r>
    </w:p>
    <w:p w:rsidR="002F66FC" w:rsidRDefault="002F66FC" w:rsidP="002F66FC"/>
    <w:p w:rsidR="002F66FC" w:rsidRDefault="0047574B" w:rsidP="002F66FC">
      <w:pPr>
        <w:rPr>
          <w:color w:val="000000"/>
          <w:szCs w:val="28"/>
        </w:rPr>
      </w:pPr>
      <w:r>
        <w:t xml:space="preserve"> </w:t>
      </w:r>
      <w:proofErr w:type="gramStart"/>
      <w:r w:rsidR="002F66FC">
        <w:rPr>
          <w:szCs w:val="28"/>
        </w:rPr>
        <w:t xml:space="preserve">В соответствии со ст.37 Федерального закона от 21.07.2005 № 115-ФЗ «О </w:t>
      </w:r>
      <w:r w:rsidR="002F66FC">
        <w:rPr>
          <w:color w:val="000000"/>
          <w:szCs w:val="28"/>
        </w:rPr>
        <w:t>концессионных соглашениях», в связи с отсутствием заявок от иных лиц о готовности  к участию в конкурсе на заключение концессионного соглашения на условиях, предусмотренных в предложении о заключении концессионного соглашения, поступившего от Государственного унитарного предприятия Ростовской области «Управление развития систем водоснабжения» (далее ГУП РО «УРСВ»), руководствуясь Уставом муниципального образования «Горненское</w:t>
      </w:r>
      <w:proofErr w:type="gramEnd"/>
      <w:r w:rsidR="002F66FC">
        <w:rPr>
          <w:color w:val="000000"/>
          <w:szCs w:val="28"/>
        </w:rPr>
        <w:t xml:space="preserve"> городское поселение»</w:t>
      </w:r>
      <w:r w:rsidR="002F66FC" w:rsidRPr="002F66FC">
        <w:rPr>
          <w:rFonts w:cs="Tahoma"/>
          <w:szCs w:val="28"/>
        </w:rPr>
        <w:t xml:space="preserve"> </w:t>
      </w:r>
      <w:r w:rsidR="002F66FC">
        <w:rPr>
          <w:rFonts w:cs="Tahoma"/>
          <w:szCs w:val="28"/>
        </w:rPr>
        <w:t>Администрация Горненского городского поселения</w:t>
      </w:r>
      <w:r w:rsidR="002F66FC">
        <w:t>,-</w:t>
      </w:r>
    </w:p>
    <w:p w:rsidR="002F66FC" w:rsidRDefault="002F66FC" w:rsidP="002F66FC">
      <w:pPr>
        <w:spacing w:before="240"/>
        <w:jc w:val="center"/>
      </w:pPr>
      <w:r>
        <w:t>ПОСТАНОВЛЯЕТ:</w:t>
      </w:r>
    </w:p>
    <w:p w:rsidR="002F66FC" w:rsidRDefault="002F66FC" w:rsidP="002F66FC">
      <w:pPr>
        <w:pStyle w:val="Default"/>
        <w:spacing w:before="240" w:after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Заключить с ГУП РО «УРСВ» концессионное соглашение на условиях, содержащихся в предложении о заключении концессионного соглашения с лицом, выступившим и инициативой заключения концессионного соглашения, в отношении объектов водоснабжения и водоотведения, находящихся в собственности муниципального образования «Горненское городское поселение». </w:t>
      </w:r>
    </w:p>
    <w:p w:rsidR="002F66FC" w:rsidRDefault="002F66FC" w:rsidP="002F66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2A3D">
        <w:rPr>
          <w:sz w:val="28"/>
          <w:szCs w:val="28"/>
        </w:rPr>
        <w:t>Администрации Горненского городского поселения:</w:t>
      </w:r>
    </w:p>
    <w:p w:rsidR="002F66FC" w:rsidRDefault="002F66FC" w:rsidP="002F66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 В течение пяти рабочих дней после принятия настоящего постановления направить в адрес концессионера и Правительства Ростовской области проект концессионного соглашения.</w:t>
      </w:r>
    </w:p>
    <w:p w:rsidR="002F66FC" w:rsidRDefault="002F66FC" w:rsidP="002F66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C12A3D">
        <w:rPr>
          <w:sz w:val="28"/>
          <w:szCs w:val="28"/>
        </w:rPr>
        <w:t>. Установить срок для подписания концессионного соглашения не позднее 24.01.2019 г.</w:t>
      </w:r>
    </w:p>
    <w:p w:rsidR="002F66FC" w:rsidRDefault="002F66FC" w:rsidP="002F66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2.3. Установить в отношении концессионера требования предусмотренные ст.4.11. Федерального закона от 21.07.2005 №115-ФЗ «О концессионных соглашениях».</w:t>
      </w:r>
    </w:p>
    <w:p w:rsidR="002F66FC" w:rsidRDefault="002F66FC" w:rsidP="002F66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 и вступает в силу со дня его подписания.</w:t>
      </w:r>
    </w:p>
    <w:p w:rsidR="002F66FC" w:rsidRDefault="002F66FC" w:rsidP="002F66FC">
      <w:pPr>
        <w:pStyle w:val="21"/>
        <w:tabs>
          <w:tab w:val="left" w:pos="709"/>
          <w:tab w:val="left" w:pos="735"/>
          <w:tab w:val="left" w:pos="825"/>
          <w:tab w:val="left" w:pos="851"/>
        </w:tabs>
        <w:ind w:firstLine="0"/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66FC" w:rsidRDefault="002F66FC" w:rsidP="002F66FC">
      <w:pPr>
        <w:pStyle w:val="21"/>
        <w:tabs>
          <w:tab w:val="left" w:pos="567"/>
          <w:tab w:val="left" w:pos="709"/>
          <w:tab w:val="left" w:pos="851"/>
        </w:tabs>
        <w:ind w:firstLine="0"/>
        <w:rPr>
          <w:sz w:val="28"/>
          <w:szCs w:val="28"/>
        </w:rPr>
      </w:pPr>
    </w:p>
    <w:p w:rsidR="00360F80" w:rsidRDefault="00360F80" w:rsidP="002F66FC">
      <w:pPr>
        <w:pStyle w:val="21"/>
        <w:tabs>
          <w:tab w:val="left" w:pos="567"/>
          <w:tab w:val="left" w:pos="709"/>
          <w:tab w:val="left" w:pos="851"/>
        </w:tabs>
        <w:ind w:firstLine="0"/>
        <w:rPr>
          <w:sz w:val="28"/>
          <w:szCs w:val="28"/>
        </w:rPr>
      </w:pPr>
    </w:p>
    <w:p w:rsidR="002F66FC" w:rsidRDefault="002F66FC" w:rsidP="002F66FC">
      <w:pPr>
        <w:rPr>
          <w:szCs w:val="28"/>
        </w:rPr>
      </w:pPr>
      <w:r>
        <w:rPr>
          <w:szCs w:val="28"/>
        </w:rPr>
        <w:t xml:space="preserve"> Глава Администрации </w:t>
      </w:r>
      <w:r w:rsidR="005D005A">
        <w:rPr>
          <w:szCs w:val="28"/>
        </w:rPr>
        <w:t>Горненского</w:t>
      </w:r>
      <w:r>
        <w:rPr>
          <w:szCs w:val="28"/>
        </w:rPr>
        <w:t xml:space="preserve"> </w:t>
      </w:r>
    </w:p>
    <w:p w:rsidR="00D6521E" w:rsidRDefault="002F66FC" w:rsidP="005D005A">
      <w:r>
        <w:rPr>
          <w:szCs w:val="28"/>
        </w:rPr>
        <w:t xml:space="preserve"> городского поселения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D005A">
        <w:rPr>
          <w:szCs w:val="28"/>
        </w:rPr>
        <w:t xml:space="preserve"> Корчагин П.Ю.</w:t>
      </w:r>
    </w:p>
    <w:sectPr w:rsidR="00D6521E" w:rsidSect="00360F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B51B3"/>
    <w:multiLevelType w:val="hybridMultilevel"/>
    <w:tmpl w:val="CA3A8C84"/>
    <w:lvl w:ilvl="0" w:tplc="2DAC87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8E60B85"/>
    <w:multiLevelType w:val="hybridMultilevel"/>
    <w:tmpl w:val="2E6A271C"/>
    <w:lvl w:ilvl="0" w:tplc="DBACF81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391"/>
    <w:rsid w:val="00073C02"/>
    <w:rsid w:val="00096391"/>
    <w:rsid w:val="000C3DD4"/>
    <w:rsid w:val="00144BAC"/>
    <w:rsid w:val="001A5115"/>
    <w:rsid w:val="001E0293"/>
    <w:rsid w:val="001E4BBE"/>
    <w:rsid w:val="001E51ED"/>
    <w:rsid w:val="0021455A"/>
    <w:rsid w:val="0021541C"/>
    <w:rsid w:val="002A2AD1"/>
    <w:rsid w:val="002B0671"/>
    <w:rsid w:val="002B1BC3"/>
    <w:rsid w:val="002F66FC"/>
    <w:rsid w:val="00304D63"/>
    <w:rsid w:val="00360F80"/>
    <w:rsid w:val="003A14D8"/>
    <w:rsid w:val="003F03FA"/>
    <w:rsid w:val="0044159D"/>
    <w:rsid w:val="0047574B"/>
    <w:rsid w:val="004A0428"/>
    <w:rsid w:val="004F7575"/>
    <w:rsid w:val="00551FF3"/>
    <w:rsid w:val="00596893"/>
    <w:rsid w:val="005B2185"/>
    <w:rsid w:val="005D005A"/>
    <w:rsid w:val="005D2AAD"/>
    <w:rsid w:val="00624AFA"/>
    <w:rsid w:val="006431B0"/>
    <w:rsid w:val="006815F2"/>
    <w:rsid w:val="00686BCE"/>
    <w:rsid w:val="006A3770"/>
    <w:rsid w:val="006C5041"/>
    <w:rsid w:val="006E275A"/>
    <w:rsid w:val="006E3370"/>
    <w:rsid w:val="00721232"/>
    <w:rsid w:val="007351AE"/>
    <w:rsid w:val="00743F98"/>
    <w:rsid w:val="00842DF7"/>
    <w:rsid w:val="00926150"/>
    <w:rsid w:val="00A24CE6"/>
    <w:rsid w:val="00A342A6"/>
    <w:rsid w:val="00A50D2F"/>
    <w:rsid w:val="00A56D26"/>
    <w:rsid w:val="00AD3BC4"/>
    <w:rsid w:val="00AF47A2"/>
    <w:rsid w:val="00B17A20"/>
    <w:rsid w:val="00B629E8"/>
    <w:rsid w:val="00B707FA"/>
    <w:rsid w:val="00BD4764"/>
    <w:rsid w:val="00BD7261"/>
    <w:rsid w:val="00C12A3D"/>
    <w:rsid w:val="00C71A0B"/>
    <w:rsid w:val="00D069CE"/>
    <w:rsid w:val="00D63D7C"/>
    <w:rsid w:val="00D6521E"/>
    <w:rsid w:val="00D70FC3"/>
    <w:rsid w:val="00D95166"/>
    <w:rsid w:val="00DA60A9"/>
    <w:rsid w:val="00DC3462"/>
    <w:rsid w:val="00DD3EE6"/>
    <w:rsid w:val="00E07E1F"/>
    <w:rsid w:val="00E32D5D"/>
    <w:rsid w:val="00EB03E8"/>
    <w:rsid w:val="00F23205"/>
    <w:rsid w:val="00F27008"/>
    <w:rsid w:val="00F41281"/>
    <w:rsid w:val="00F5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9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65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1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C3DD4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2F66FC"/>
    <w:pPr>
      <w:suppressAutoHyphens/>
      <w:ind w:firstLine="720"/>
    </w:pPr>
    <w:rPr>
      <w:color w:val="000000"/>
      <w:sz w:val="24"/>
      <w:lang w:eastAsia="zh-CN"/>
    </w:rPr>
  </w:style>
  <w:style w:type="paragraph" w:customStyle="1" w:styleId="Default">
    <w:name w:val="Default"/>
    <w:rsid w:val="002F66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5077-3A9F-461B-83E4-EDE84F3B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Евгения</cp:lastModifiedBy>
  <cp:revision>30</cp:revision>
  <cp:lastPrinted>2018-12-25T06:14:00Z</cp:lastPrinted>
  <dcterms:created xsi:type="dcterms:W3CDTF">2018-04-06T06:36:00Z</dcterms:created>
  <dcterms:modified xsi:type="dcterms:W3CDTF">2019-01-15T08:45:00Z</dcterms:modified>
</cp:coreProperties>
</file>