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3E361E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9</w:t>
      </w:r>
      <w:r w:rsidR="008A2C8C">
        <w:rPr>
          <w:rFonts w:ascii="Times New Roman" w:hAnsi="Times New Roman" w:cs="Times New Roman"/>
          <w:sz w:val="24"/>
          <w:szCs w:val="24"/>
        </w:rPr>
        <w:t xml:space="preserve"> месяцев 2021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Объемы неосвоенных средств и причины их неосвое ния</w:t>
            </w:r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1 «Развитие муниципального управления и муниципальной службы в Горненском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B" w:rsidRPr="006A0CA0" w:rsidRDefault="007962EA" w:rsidP="00477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77F4B">
              <w:rPr>
                <w:rFonts w:ascii="Times New Roman" w:hAnsi="Times New Roman" w:cs="Times New Roman"/>
              </w:rPr>
              <w:t>,9</w:t>
            </w:r>
          </w:p>
          <w:p w:rsidR="00477F4B" w:rsidRPr="006A0CA0" w:rsidRDefault="00477F4B" w:rsidP="00477F4B">
            <w:pPr>
              <w:pStyle w:val="ConsPlusCell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</w:t>
            </w:r>
            <w:r w:rsidR="00FF0639">
              <w:rPr>
                <w:rFonts w:ascii="Times New Roman" w:hAnsi="Times New Roman" w:cs="Times New Roman"/>
              </w:rPr>
              <w:t>15</w:t>
            </w:r>
            <w:r w:rsidRPr="006A0CA0">
              <w:rPr>
                <w:rFonts w:ascii="Times New Roman" w:hAnsi="Times New Roman" w:cs="Times New Roman"/>
              </w:rPr>
              <w:t xml:space="preserve">  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F0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90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>Основное мероприятие 1.2. 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175A3"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F06E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</w:t>
            </w:r>
            <w:r w:rsidR="00890D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7962EA" w:rsidP="007A5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1.3. Повышение престижа </w:t>
            </w:r>
            <w:r w:rsidRPr="006A0CA0">
              <w:rPr>
                <w:rFonts w:ascii="Times New Roman" w:hAnsi="Times New Roman" w:cs="Times New Roman"/>
              </w:rPr>
              <w:lastRenderedPageBreak/>
              <w:t>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lastRenderedPageBreak/>
              <w:t xml:space="preserve">Специалист первой категории </w:t>
            </w:r>
          </w:p>
          <w:p w:rsidR="00D175A3" w:rsidRPr="006A0CA0" w:rsidRDefault="008A2C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D175A3" w:rsidRPr="006A0CA0">
              <w:rPr>
                <w:sz w:val="20"/>
                <w:szCs w:val="20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lastRenderedPageBreak/>
              <w:t xml:space="preserve">На официальном сайте поселения в </w:t>
            </w:r>
            <w:r w:rsidRPr="006A0CA0">
              <w:rPr>
                <w:sz w:val="20"/>
                <w:szCs w:val="20"/>
              </w:rPr>
              <w:lastRenderedPageBreak/>
              <w:t>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«Красносулинский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«Красносулинский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EA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D175A3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Администрации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Размещалась информация о штатной численности муниципальных </w:t>
            </w:r>
            <w:r w:rsidRPr="006A0CA0">
              <w:rPr>
                <w:rFonts w:ascii="Times New Roman" w:hAnsi="Times New Roman" w:cs="Times New Roman"/>
              </w:rPr>
              <w:lastRenderedPageBreak/>
              <w:t>служащих и затратах на их содержание, решения Собрания депутатов Горненского городского поселения в муниципальной газете «Красносулинский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8C" w:rsidRDefault="007962EA" w:rsidP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D175A3" w:rsidRPr="006A0CA0" w:rsidRDefault="008A5B1F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2.1 Единовременная выплата при увольнении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31736">
        <w:trPr>
          <w:trHeight w:val="25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36" w:rsidRDefault="007962EA" w:rsidP="00D3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D175A3" w:rsidRPr="006A0CA0" w:rsidRDefault="00D31736" w:rsidP="00D3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EA4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 w:rsidP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8A2C8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6A0CA0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6A0CA0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 w:rsidP="006A0CA0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</w:t>
            </w:r>
            <w:r w:rsidR="008A2C8C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 w:rsidP="006A0CA0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</w:t>
            </w:r>
            <w:r w:rsidR="008A2C8C">
              <w:rPr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796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</w:tbl>
    <w:p w:rsidR="00C7609F" w:rsidRDefault="00EF698F">
      <w:pPr>
        <w:rPr>
          <w:sz w:val="20"/>
          <w:szCs w:val="20"/>
          <w:lang w:val="en-US"/>
        </w:rPr>
      </w:pPr>
      <w:bookmarkStart w:id="0" w:name="Par1413"/>
      <w:bookmarkEnd w:id="0"/>
    </w:p>
    <w:p w:rsidR="00EF698F" w:rsidRDefault="00EF698F">
      <w:pPr>
        <w:rPr>
          <w:sz w:val="20"/>
          <w:szCs w:val="20"/>
          <w:lang w:val="en-US"/>
        </w:rPr>
      </w:pPr>
    </w:p>
    <w:p w:rsidR="00EF698F" w:rsidRDefault="00EF698F">
      <w:pPr>
        <w:rPr>
          <w:sz w:val="20"/>
          <w:szCs w:val="20"/>
          <w:lang w:val="en-US"/>
        </w:rPr>
      </w:pPr>
    </w:p>
    <w:p w:rsidR="00EF698F" w:rsidRDefault="00EF698F">
      <w:pPr>
        <w:rPr>
          <w:sz w:val="20"/>
          <w:szCs w:val="20"/>
          <w:lang w:val="en-US"/>
        </w:rPr>
      </w:pPr>
    </w:p>
    <w:p w:rsidR="00EF698F" w:rsidRDefault="00EF698F">
      <w:pPr>
        <w:rPr>
          <w:sz w:val="20"/>
          <w:szCs w:val="20"/>
          <w:lang w:val="en-US"/>
        </w:rPr>
      </w:pPr>
    </w:p>
    <w:p w:rsidR="00EF698F" w:rsidRPr="00EF698F" w:rsidRDefault="00EF698F">
      <w:r w:rsidRPr="00EF698F">
        <w:t>Глава Администрации Горненского городского поселения                                          П.Ю.Корчагин</w:t>
      </w:r>
    </w:p>
    <w:sectPr w:rsidR="00EF698F" w:rsidRPr="00EF698F" w:rsidSect="00EF69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84173"/>
    <w:rsid w:val="000A6257"/>
    <w:rsid w:val="000B2426"/>
    <w:rsid w:val="0022727D"/>
    <w:rsid w:val="0034260C"/>
    <w:rsid w:val="00343B83"/>
    <w:rsid w:val="003E361E"/>
    <w:rsid w:val="00425C44"/>
    <w:rsid w:val="00477F4B"/>
    <w:rsid w:val="006626D7"/>
    <w:rsid w:val="006A0CA0"/>
    <w:rsid w:val="007239E4"/>
    <w:rsid w:val="00737A2D"/>
    <w:rsid w:val="007962EA"/>
    <w:rsid w:val="007A5864"/>
    <w:rsid w:val="008715DB"/>
    <w:rsid w:val="00890D0D"/>
    <w:rsid w:val="008955CB"/>
    <w:rsid w:val="008A2C8C"/>
    <w:rsid w:val="008A5B1F"/>
    <w:rsid w:val="009116FE"/>
    <w:rsid w:val="009F24C1"/>
    <w:rsid w:val="00A2331E"/>
    <w:rsid w:val="00A40148"/>
    <w:rsid w:val="00B10CA1"/>
    <w:rsid w:val="00B3749C"/>
    <w:rsid w:val="00B94697"/>
    <w:rsid w:val="00C94791"/>
    <w:rsid w:val="00D175A3"/>
    <w:rsid w:val="00D21CE4"/>
    <w:rsid w:val="00D31736"/>
    <w:rsid w:val="00D5195E"/>
    <w:rsid w:val="00E0780F"/>
    <w:rsid w:val="00E87D00"/>
    <w:rsid w:val="00EA4FC0"/>
    <w:rsid w:val="00EB2BB8"/>
    <w:rsid w:val="00EF698F"/>
    <w:rsid w:val="00F06EA0"/>
    <w:rsid w:val="00FA5DDF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756C-78BF-4A80-A86F-96280E6B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2021-10-15T07:42:00Z</cp:lastPrinted>
  <dcterms:created xsi:type="dcterms:W3CDTF">2018-07-20T13:33:00Z</dcterms:created>
  <dcterms:modified xsi:type="dcterms:W3CDTF">2021-10-15T07:43:00Z</dcterms:modified>
</cp:coreProperties>
</file>