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8" w:rsidRDefault="00B505D8" w:rsidP="00B505D8">
      <w:pPr>
        <w:pStyle w:val="21"/>
        <w:jc w:val="center"/>
        <w:rPr>
          <w:b/>
          <w:szCs w:val="28"/>
        </w:rPr>
      </w:pPr>
    </w:p>
    <w:p w:rsidR="00B505D8" w:rsidRDefault="00B505D8" w:rsidP="00B505D8">
      <w:pPr>
        <w:pStyle w:val="21"/>
        <w:jc w:val="center"/>
        <w:rPr>
          <w:b/>
          <w:szCs w:val="28"/>
        </w:rPr>
      </w:pPr>
      <w:r w:rsidRPr="00B505D8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2802595</wp:posOffset>
            </wp:positionH>
            <wp:positionV relativeFrom="paragraph">
              <wp:posOffset>-160478</wp:posOffset>
            </wp:positionV>
            <wp:extent cx="393079" cy="701749"/>
            <wp:effectExtent l="19050" t="0" r="2540" b="0"/>
            <wp:wrapNone/>
            <wp:docPr id="3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D8" w:rsidRDefault="00B505D8" w:rsidP="00B505D8">
      <w:pPr>
        <w:pStyle w:val="21"/>
        <w:jc w:val="center"/>
        <w:rPr>
          <w:b/>
          <w:szCs w:val="28"/>
        </w:rPr>
      </w:pPr>
    </w:p>
    <w:p w:rsidR="00B505D8" w:rsidRDefault="00B505D8" w:rsidP="00B505D8">
      <w:pPr>
        <w:pStyle w:val="21"/>
        <w:jc w:val="center"/>
        <w:rPr>
          <w:b/>
          <w:szCs w:val="28"/>
        </w:rPr>
      </w:pP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>РОССИЙСКАЯ ФЕДЕРАЦИЯ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>РОСТОВСКАЯ ОБЛАСТЬ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>КРАСНОСУЛИНСКИЙ  РАЙОН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 xml:space="preserve">МУНИЦИПАЛЬНОЕ ОБРАЗОВАНИЕ 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>«ГОРНЕНСКОЕ ГОРОДСКОЕ ПОСЕЛЕНИЕ»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 xml:space="preserve">АДМИНИСТРАЦИЯ 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  <w:r w:rsidRPr="00160329">
        <w:rPr>
          <w:b/>
          <w:szCs w:val="28"/>
        </w:rPr>
        <w:t>ГОРНЕНСКОГО ГОРОДСКОГО ПОСЕЛЕНИЯ</w:t>
      </w:r>
    </w:p>
    <w:p w:rsidR="00B505D8" w:rsidRPr="00160329" w:rsidRDefault="00B505D8" w:rsidP="00B505D8">
      <w:pPr>
        <w:pStyle w:val="21"/>
        <w:jc w:val="center"/>
        <w:rPr>
          <w:b/>
          <w:szCs w:val="28"/>
        </w:rPr>
      </w:pPr>
    </w:p>
    <w:p w:rsidR="00B505D8" w:rsidRPr="00160329" w:rsidRDefault="00B505D8" w:rsidP="00B505D8">
      <w:pPr>
        <w:pStyle w:val="1"/>
        <w:tabs>
          <w:tab w:val="right" w:pos="9072"/>
        </w:tabs>
        <w:spacing w:before="24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160329"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505D8" w:rsidRPr="00160329" w:rsidRDefault="00B505D8" w:rsidP="00B505D8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/>
          <w:sz w:val="28"/>
          <w:szCs w:val="28"/>
          <w:lang w:val="en-US"/>
        </w:rPr>
      </w:pPr>
      <w:r w:rsidRPr="001603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1603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6032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 xml:space="preserve">22 </w:t>
      </w:r>
      <w:r w:rsidRPr="001603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</w:p>
    <w:p w:rsidR="00B505D8" w:rsidRPr="00212033" w:rsidRDefault="00B505D8" w:rsidP="00B505D8">
      <w:pPr>
        <w:tabs>
          <w:tab w:val="center" w:pos="3686"/>
          <w:tab w:val="right" w:pos="7230"/>
        </w:tabs>
        <w:jc w:val="center"/>
        <w:rPr>
          <w:rFonts w:ascii="Times New Roman" w:hAnsi="Times New Roman"/>
          <w:sz w:val="28"/>
          <w:szCs w:val="28"/>
        </w:rPr>
      </w:pPr>
      <w:r w:rsidRPr="00212033">
        <w:rPr>
          <w:rFonts w:ascii="Times New Roman" w:hAnsi="Times New Roman"/>
          <w:sz w:val="28"/>
          <w:szCs w:val="28"/>
        </w:rPr>
        <w:t>р.п. Горный</w:t>
      </w:r>
    </w:p>
    <w:p w:rsidR="00A705D8" w:rsidRPr="0052030B" w:rsidRDefault="00A705D8" w:rsidP="00A705D8">
      <w:pPr>
        <w:tabs>
          <w:tab w:val="left" w:pos="9780"/>
        </w:tabs>
        <w:rPr>
          <w:rFonts w:ascii="Times New Roman" w:hAnsi="Times New Roman"/>
          <w:sz w:val="28"/>
          <w:szCs w:val="28"/>
        </w:rPr>
      </w:pPr>
    </w:p>
    <w:p w:rsidR="005111EF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E376C">
        <w:rPr>
          <w:bCs/>
          <w:sz w:val="28"/>
          <w:szCs w:val="28"/>
        </w:rPr>
        <w:t xml:space="preserve">б особенностях применения и внесения изменений в </w:t>
      </w:r>
      <w:r>
        <w:rPr>
          <w:bCs/>
          <w:sz w:val="28"/>
          <w:szCs w:val="28"/>
        </w:rPr>
        <w:t xml:space="preserve">постановление </w:t>
      </w:r>
    </w:p>
    <w:p w:rsidR="00C11A66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B505D8">
        <w:rPr>
          <w:bCs/>
          <w:sz w:val="28"/>
          <w:szCs w:val="28"/>
          <w:lang w:val="en-US"/>
        </w:rPr>
        <w:t>Горненского городского</w:t>
      </w:r>
      <w:r>
        <w:rPr>
          <w:bCs/>
          <w:sz w:val="28"/>
          <w:szCs w:val="28"/>
        </w:rPr>
        <w:t xml:space="preserve"> поселения </w:t>
      </w:r>
    </w:p>
    <w:p w:rsidR="008C2B45" w:rsidRPr="0052030B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505D8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.02.2018 №</w:t>
      </w:r>
      <w:r w:rsidR="00B505D8">
        <w:rPr>
          <w:bCs/>
          <w:sz w:val="28"/>
          <w:szCs w:val="28"/>
        </w:rPr>
        <w:t>23</w:t>
      </w:r>
    </w:p>
    <w:p w:rsidR="008C2B45" w:rsidRPr="0052030B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Pr="0052030B" w:rsidRDefault="008C2B45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030B">
        <w:rPr>
          <w:sz w:val="28"/>
          <w:szCs w:val="28"/>
        </w:rPr>
        <w:t xml:space="preserve">В </w:t>
      </w:r>
      <w:r w:rsidR="001E376C">
        <w:rPr>
          <w:sz w:val="28"/>
          <w:szCs w:val="28"/>
        </w:rPr>
        <w:t xml:space="preserve">соответствии с пунктом 5 постановления Правительства Российской Федерации от 29.03.2022 №505 «О приостановлении </w:t>
      </w:r>
      <w:proofErr w:type="gramStart"/>
      <w:r w:rsidR="001E376C">
        <w:rPr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="001E376C">
        <w:rPr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году»,</w:t>
      </w:r>
      <w:r w:rsidR="00D21401" w:rsidRPr="0052030B">
        <w:rPr>
          <w:bCs/>
          <w:sz w:val="28"/>
          <w:szCs w:val="28"/>
        </w:rPr>
        <w:t xml:space="preserve"> </w:t>
      </w:r>
      <w:r w:rsidR="00D21401" w:rsidRPr="0052030B">
        <w:rPr>
          <w:sz w:val="28"/>
          <w:szCs w:val="28"/>
        </w:rPr>
        <w:t>руководствуясь статьей 3</w:t>
      </w:r>
      <w:r w:rsidR="0052030B" w:rsidRPr="0052030B">
        <w:rPr>
          <w:sz w:val="28"/>
          <w:szCs w:val="28"/>
        </w:rPr>
        <w:t>3</w:t>
      </w:r>
      <w:r w:rsidR="00D21401" w:rsidRPr="0052030B">
        <w:rPr>
          <w:sz w:val="28"/>
          <w:szCs w:val="28"/>
        </w:rPr>
        <w:t xml:space="preserve"> Устава муниципального обр</w:t>
      </w:r>
      <w:r w:rsidR="00ED493B" w:rsidRPr="0052030B">
        <w:rPr>
          <w:sz w:val="28"/>
          <w:szCs w:val="28"/>
        </w:rPr>
        <w:t>азования «</w:t>
      </w:r>
      <w:r w:rsidR="00B505D8">
        <w:rPr>
          <w:sz w:val="28"/>
          <w:szCs w:val="28"/>
        </w:rPr>
        <w:t>Горненское городское</w:t>
      </w:r>
      <w:r w:rsidR="00080252" w:rsidRPr="0052030B">
        <w:rPr>
          <w:sz w:val="28"/>
          <w:szCs w:val="28"/>
        </w:rPr>
        <w:t xml:space="preserve"> поселение</w:t>
      </w:r>
      <w:r w:rsidR="00ED493B" w:rsidRPr="0052030B">
        <w:rPr>
          <w:sz w:val="28"/>
          <w:szCs w:val="28"/>
        </w:rPr>
        <w:t>»</w:t>
      </w:r>
      <w:r w:rsidR="00A705D8" w:rsidRPr="0052030B">
        <w:rPr>
          <w:sz w:val="28"/>
          <w:szCs w:val="28"/>
        </w:rPr>
        <w:t>,</w:t>
      </w:r>
      <w:r w:rsidR="00ED493B" w:rsidRPr="0052030B">
        <w:rPr>
          <w:sz w:val="28"/>
          <w:szCs w:val="28"/>
        </w:rPr>
        <w:t xml:space="preserve"> Администрация </w:t>
      </w:r>
      <w:r w:rsidR="00B505D8">
        <w:rPr>
          <w:sz w:val="28"/>
          <w:szCs w:val="28"/>
        </w:rPr>
        <w:t>Горненского городского</w:t>
      </w:r>
      <w:r w:rsidR="00080252" w:rsidRPr="0052030B">
        <w:rPr>
          <w:sz w:val="28"/>
          <w:szCs w:val="28"/>
        </w:rPr>
        <w:t xml:space="preserve"> поселения</w:t>
      </w:r>
      <w:r w:rsidR="00ED493B" w:rsidRPr="0052030B">
        <w:rPr>
          <w:sz w:val="28"/>
          <w:szCs w:val="28"/>
        </w:rPr>
        <w:t xml:space="preserve"> </w:t>
      </w:r>
    </w:p>
    <w:p w:rsidR="001E376C" w:rsidRDefault="001E376C" w:rsidP="0041505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ED493B" w:rsidRPr="0052030B" w:rsidRDefault="00ED493B" w:rsidP="0041505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52030B">
        <w:rPr>
          <w:sz w:val="28"/>
          <w:szCs w:val="28"/>
        </w:rPr>
        <w:t>ПОСТАНОВЛЯЕТ:</w:t>
      </w:r>
    </w:p>
    <w:p w:rsidR="008446BE" w:rsidRDefault="008446BE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C1F7F" w:rsidRDefault="0052030B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030B">
        <w:rPr>
          <w:sz w:val="28"/>
          <w:szCs w:val="28"/>
        </w:rPr>
        <w:t xml:space="preserve">1. Внести в постановление Администрации </w:t>
      </w:r>
      <w:r w:rsidR="00B505D8">
        <w:rPr>
          <w:sz w:val="28"/>
          <w:szCs w:val="28"/>
        </w:rPr>
        <w:t>Горненского городского</w:t>
      </w:r>
      <w:r w:rsidRPr="0052030B">
        <w:rPr>
          <w:sz w:val="28"/>
          <w:szCs w:val="28"/>
        </w:rPr>
        <w:t xml:space="preserve"> поселения от 0</w:t>
      </w:r>
      <w:r w:rsidR="00B505D8">
        <w:rPr>
          <w:sz w:val="28"/>
          <w:szCs w:val="28"/>
        </w:rPr>
        <w:t>5</w:t>
      </w:r>
      <w:r w:rsidRPr="0052030B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Pr="0052030B">
        <w:rPr>
          <w:sz w:val="28"/>
          <w:szCs w:val="28"/>
        </w:rPr>
        <w:t xml:space="preserve"> № </w:t>
      </w:r>
      <w:r w:rsidR="00B505D8">
        <w:rPr>
          <w:sz w:val="28"/>
          <w:szCs w:val="28"/>
        </w:rPr>
        <w:t>23</w:t>
      </w:r>
      <w:r w:rsidRPr="0052030B">
        <w:rPr>
          <w:sz w:val="28"/>
          <w:szCs w:val="28"/>
        </w:rPr>
        <w:t xml:space="preserve"> «О мерах по обеспечению исполнения бюджета </w:t>
      </w:r>
      <w:r w:rsidR="00B505D8">
        <w:rPr>
          <w:sz w:val="28"/>
          <w:szCs w:val="28"/>
        </w:rPr>
        <w:t>Горненского городского</w:t>
      </w:r>
      <w:r w:rsidRPr="0052030B">
        <w:rPr>
          <w:sz w:val="28"/>
          <w:szCs w:val="28"/>
        </w:rPr>
        <w:t xml:space="preserve"> поселения» </w:t>
      </w:r>
      <w:r w:rsidR="003C1F7F" w:rsidRPr="003C1F7F">
        <w:rPr>
          <w:sz w:val="28"/>
          <w:szCs w:val="28"/>
        </w:rPr>
        <w:t>изменени</w:t>
      </w:r>
      <w:r w:rsidR="00982FCD">
        <w:rPr>
          <w:sz w:val="28"/>
          <w:szCs w:val="28"/>
        </w:rPr>
        <w:t>е</w:t>
      </w:r>
      <w:r w:rsidR="001E376C">
        <w:rPr>
          <w:sz w:val="28"/>
          <w:szCs w:val="28"/>
        </w:rPr>
        <w:t>, изложив подпункт 6.1 пункта 6 в редакции:</w:t>
      </w:r>
    </w:p>
    <w:p w:rsidR="001E376C" w:rsidRDefault="001E376C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proofErr w:type="gramStart"/>
      <w:r>
        <w:rPr>
          <w:sz w:val="28"/>
          <w:szCs w:val="28"/>
        </w:rPr>
        <w:t>В размерах, установленных Правительс</w:t>
      </w:r>
      <w:r w:rsidR="00982FCD"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 для получателей средств федерального бюджета, Правительством</w:t>
      </w:r>
      <w:r w:rsidR="00982FCD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для получателей средств областного бюджета по соответствующим направлениям расходов – в договорах (муниципальны</w:t>
      </w:r>
      <w:r w:rsidR="00982FCD">
        <w:rPr>
          <w:sz w:val="28"/>
          <w:szCs w:val="28"/>
        </w:rPr>
        <w:t>х</w:t>
      </w:r>
      <w:r>
        <w:rPr>
          <w:sz w:val="28"/>
          <w:szCs w:val="28"/>
        </w:rPr>
        <w:t xml:space="preserve"> контракт</w:t>
      </w:r>
      <w:r w:rsidR="00982FCD">
        <w:rPr>
          <w:sz w:val="28"/>
          <w:szCs w:val="28"/>
        </w:rPr>
        <w:t>ах</w:t>
      </w:r>
      <w:r>
        <w:rPr>
          <w:sz w:val="28"/>
          <w:szCs w:val="28"/>
        </w:rPr>
        <w:t>), финансовое обеспечение которых планируется осуществлять полностью или частично за счет целевых средств федерального и (или)</w:t>
      </w:r>
      <w:r w:rsidR="00982FCD">
        <w:rPr>
          <w:sz w:val="28"/>
          <w:szCs w:val="28"/>
        </w:rPr>
        <w:t xml:space="preserve"> областного бюджетов, если иные размеры авансовых платежей не установлены правовыми актами Правительства Российской Федерации и Ростовской области.».</w:t>
      </w:r>
      <w:proofErr w:type="gramEnd"/>
    </w:p>
    <w:p w:rsidR="00982FCD" w:rsidRDefault="00982FCD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82FCD" w:rsidRDefault="00982FCD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подпункты 6.2.1 и 6.2.2 пункта 6 постановления </w:t>
      </w:r>
      <w:r w:rsidRPr="00982FCD">
        <w:rPr>
          <w:sz w:val="28"/>
          <w:szCs w:val="28"/>
        </w:rPr>
        <w:t xml:space="preserve">Администрации </w:t>
      </w:r>
      <w:r w:rsidR="00B505D8">
        <w:rPr>
          <w:sz w:val="28"/>
          <w:szCs w:val="28"/>
        </w:rPr>
        <w:t>Горненского городского</w:t>
      </w:r>
      <w:r w:rsidRPr="00982FCD">
        <w:rPr>
          <w:sz w:val="28"/>
          <w:szCs w:val="28"/>
        </w:rPr>
        <w:t xml:space="preserve"> поселения от 0</w:t>
      </w:r>
      <w:r w:rsidR="00B505D8">
        <w:rPr>
          <w:sz w:val="28"/>
          <w:szCs w:val="28"/>
        </w:rPr>
        <w:t>5</w:t>
      </w:r>
      <w:r w:rsidRPr="00982FCD">
        <w:rPr>
          <w:sz w:val="28"/>
          <w:szCs w:val="28"/>
        </w:rPr>
        <w:t xml:space="preserve">.02.2018 № </w:t>
      </w:r>
      <w:r w:rsidR="00B505D8">
        <w:rPr>
          <w:sz w:val="28"/>
          <w:szCs w:val="28"/>
        </w:rPr>
        <w:t>23</w:t>
      </w:r>
      <w:r>
        <w:rPr>
          <w:sz w:val="28"/>
          <w:szCs w:val="28"/>
        </w:rPr>
        <w:t xml:space="preserve"> применяются в 2022 году с учетом следующих особенностей:</w:t>
      </w:r>
    </w:p>
    <w:p w:rsidR="00982FCD" w:rsidRDefault="00982FCD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Получатели средств бюджета </w:t>
      </w:r>
      <w:r w:rsidR="00B505D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Красносулинского района вправе предусмотреть в заключаемых ими договорах </w:t>
      </w:r>
      <w:proofErr w:type="gramStart"/>
      <w:r>
        <w:rPr>
          <w:sz w:val="28"/>
          <w:szCs w:val="28"/>
        </w:rPr>
        <w:t>(муниципальных контрактах) на п</w:t>
      </w:r>
      <w:r w:rsidRPr="00982FCD">
        <w:rPr>
          <w:sz w:val="28"/>
          <w:szCs w:val="28"/>
        </w:rPr>
        <w:t>оставк</w:t>
      </w:r>
      <w:r>
        <w:rPr>
          <w:sz w:val="28"/>
          <w:szCs w:val="28"/>
        </w:rPr>
        <w:t>у</w:t>
      </w:r>
      <w:r w:rsidRPr="00982FCD">
        <w:rPr>
          <w:sz w:val="28"/>
          <w:szCs w:val="28"/>
        </w:rPr>
        <w:t xml:space="preserve"> товаров</w:t>
      </w:r>
      <w:r>
        <w:rPr>
          <w:sz w:val="28"/>
          <w:szCs w:val="28"/>
        </w:rPr>
        <w:t xml:space="preserve"> (</w:t>
      </w:r>
      <w:r w:rsidRPr="00982FCD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982FCD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82FC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)</w:t>
      </w:r>
      <w:r w:rsidRPr="00982FCD">
        <w:rPr>
          <w:sz w:val="28"/>
          <w:szCs w:val="28"/>
        </w:rPr>
        <w:t xml:space="preserve"> аванс</w:t>
      </w:r>
      <w:r>
        <w:rPr>
          <w:sz w:val="28"/>
          <w:szCs w:val="28"/>
        </w:rPr>
        <w:t xml:space="preserve">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</w:t>
      </w:r>
      <w:r w:rsidR="003127C6">
        <w:rPr>
          <w:sz w:val="28"/>
          <w:szCs w:val="28"/>
        </w:rPr>
        <w:t>ц</w:t>
      </w:r>
      <w:r>
        <w:rPr>
          <w:sz w:val="28"/>
          <w:szCs w:val="28"/>
        </w:rPr>
        <w:t>ели на текущий финансовый год.</w:t>
      </w:r>
      <w:proofErr w:type="gramEnd"/>
    </w:p>
    <w:p w:rsidR="00982FCD" w:rsidRDefault="003127C6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Получатели средств бюджета </w:t>
      </w:r>
      <w:r w:rsidR="00B505D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Красносулинского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B505D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а также условие о последующем авансировании после подтверждения в соответствии с порядком санкционирования оплаты денежных обязательств, </w:t>
      </w:r>
      <w:r w:rsidRPr="003127C6">
        <w:rPr>
          <w:sz w:val="28"/>
          <w:szCs w:val="28"/>
        </w:rPr>
        <w:t xml:space="preserve">установленным Администрацией </w:t>
      </w:r>
      <w:r w:rsidR="00B505D8">
        <w:rPr>
          <w:sz w:val="28"/>
          <w:szCs w:val="28"/>
        </w:rPr>
        <w:t>Горненского городского</w:t>
      </w:r>
      <w:r w:rsidRPr="003127C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финансовый год).</w:t>
      </w:r>
      <w:r w:rsidRPr="003127C6">
        <w:rPr>
          <w:sz w:val="28"/>
          <w:szCs w:val="28"/>
        </w:rPr>
        <w:t xml:space="preserve"> </w:t>
      </w:r>
      <w:proofErr w:type="gramEnd"/>
    </w:p>
    <w:p w:rsidR="003C1F7F" w:rsidRPr="00B505D8" w:rsidRDefault="003127C6" w:rsidP="00B505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Получатели средств бюджета </w:t>
      </w:r>
      <w:r w:rsidR="00B505D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Красносулинского района вправе в соответствии с частью 65</w:t>
      </w:r>
      <w:r w:rsidRPr="003127C6">
        <w:rPr>
          <w:sz w:val="28"/>
          <w:szCs w:val="28"/>
          <w:vertAlign w:val="superscript"/>
        </w:rPr>
        <w:t>1</w:t>
      </w:r>
      <w:r w:rsidR="008A6044">
        <w:rPr>
          <w:sz w:val="28"/>
          <w:szCs w:val="28"/>
          <w:vertAlign w:val="superscript"/>
        </w:rPr>
        <w:t xml:space="preserve"> </w:t>
      </w:r>
      <w:r w:rsidR="008A6044">
        <w:rPr>
          <w:sz w:val="28"/>
          <w:szCs w:val="28"/>
        </w:rPr>
        <w:t>статьи 112 Федерального закона от 05.04.2013 №44-ФЗ «О контрактной системе в сфере за</w:t>
      </w:r>
      <w:r w:rsidR="00BE51A2">
        <w:rPr>
          <w:sz w:val="28"/>
          <w:szCs w:val="28"/>
        </w:rPr>
        <w:t>купок товаров, работ, услуг для о</w:t>
      </w:r>
      <w:r w:rsidR="008A6044">
        <w:rPr>
          <w:sz w:val="28"/>
          <w:szCs w:val="28"/>
        </w:rPr>
        <w:t>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 w:rsidR="008A6044">
        <w:rPr>
          <w:sz w:val="28"/>
          <w:szCs w:val="28"/>
        </w:rPr>
        <w:t xml:space="preserve"> в части увеличения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</w:t>
      </w:r>
      <w:r w:rsidR="00BE51A2">
        <w:rPr>
          <w:sz w:val="28"/>
          <w:szCs w:val="28"/>
        </w:rPr>
        <w:t>размера обеспечения исполнения договора (муниципального контракта), устанавливаемого в соответствии с частью 6 статьи 96 Федерального закона от 05.04.2013 №44-ФЗ.</w:t>
      </w:r>
      <w:r w:rsidR="008A6044">
        <w:rPr>
          <w:sz w:val="28"/>
          <w:szCs w:val="28"/>
        </w:rPr>
        <w:t xml:space="preserve"> </w:t>
      </w:r>
      <w:r w:rsidR="00982FCD" w:rsidRPr="00982FCD">
        <w:rPr>
          <w:sz w:val="28"/>
          <w:szCs w:val="28"/>
        </w:rPr>
        <w:t xml:space="preserve"> </w:t>
      </w:r>
    </w:p>
    <w:p w:rsidR="0052030B" w:rsidRDefault="008D370D" w:rsidP="00B505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030B" w:rsidRPr="0052030B">
        <w:rPr>
          <w:rFonts w:ascii="Times New Roman" w:eastAsia="Times New Roman" w:hAnsi="Times New Roman"/>
          <w:sz w:val="28"/>
          <w:szCs w:val="28"/>
          <w:lang w:eastAsia="ru-RU"/>
        </w:rPr>
        <w:t xml:space="preserve">. Настоящее </w:t>
      </w:r>
      <w:r w:rsidR="003C1F7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52030B" w:rsidRPr="0052030B" w:rsidRDefault="008D370D" w:rsidP="008446B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2030B" w:rsidRPr="0052030B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</w:t>
      </w:r>
      <w:r w:rsidR="00C11A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52030B" w:rsidRPr="0052030B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52030B" w:rsidRPr="0052030B" w:rsidRDefault="0052030B" w:rsidP="00B505D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2030B" w:rsidRDefault="00B505D8" w:rsidP="00B505D8">
      <w:pPr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Горненского городского</w:t>
      </w:r>
      <w:r w:rsidR="0052030B" w:rsidRPr="0052030B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П.Ю.Корчагин</w:t>
      </w: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52030B" w:rsidSect="00247F3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252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4A5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CF"/>
    <w:rsid w:val="000D1B4F"/>
    <w:rsid w:val="000D22B2"/>
    <w:rsid w:val="000D29C2"/>
    <w:rsid w:val="000D2AF8"/>
    <w:rsid w:val="000D2C6D"/>
    <w:rsid w:val="000D2EF3"/>
    <w:rsid w:val="000D32AF"/>
    <w:rsid w:val="000D35E2"/>
    <w:rsid w:val="000D36F7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3B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6E1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A7E96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76C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47F34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166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46A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7C6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8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C75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4A1"/>
    <w:rsid w:val="003A2C2A"/>
    <w:rsid w:val="003A2C51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1F7F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DA0"/>
    <w:rsid w:val="003E6EA7"/>
    <w:rsid w:val="003E6F49"/>
    <w:rsid w:val="003E6FE0"/>
    <w:rsid w:val="003E7135"/>
    <w:rsid w:val="003E7677"/>
    <w:rsid w:val="003E78AF"/>
    <w:rsid w:val="003E78B8"/>
    <w:rsid w:val="003E7C74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3F7F69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056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BDB"/>
    <w:rsid w:val="00427D60"/>
    <w:rsid w:val="00427E1E"/>
    <w:rsid w:val="004301A2"/>
    <w:rsid w:val="004301F3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4F54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BDE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2F3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CEB"/>
    <w:rsid w:val="00480DA6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5EBF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898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9F7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100FD"/>
    <w:rsid w:val="00510887"/>
    <w:rsid w:val="005108BA"/>
    <w:rsid w:val="00510B7C"/>
    <w:rsid w:val="00510D5F"/>
    <w:rsid w:val="00510DA0"/>
    <w:rsid w:val="00510E76"/>
    <w:rsid w:val="00510F79"/>
    <w:rsid w:val="005111EF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0B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998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855"/>
    <w:rsid w:val="00545CE6"/>
    <w:rsid w:val="005462B1"/>
    <w:rsid w:val="005462B2"/>
    <w:rsid w:val="00546308"/>
    <w:rsid w:val="00546313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48D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0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32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6E51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8B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B6C"/>
    <w:rsid w:val="006A3D3E"/>
    <w:rsid w:val="006A3E92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0ECD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CDB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45F"/>
    <w:rsid w:val="007645C4"/>
    <w:rsid w:val="0076498C"/>
    <w:rsid w:val="00764A67"/>
    <w:rsid w:val="00764B74"/>
    <w:rsid w:val="00764CFA"/>
    <w:rsid w:val="00764DD9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0C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5754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1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40C0"/>
    <w:rsid w:val="008440CA"/>
    <w:rsid w:val="008443FD"/>
    <w:rsid w:val="008446BE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1C6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0B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A3E"/>
    <w:rsid w:val="00884EDF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84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044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0D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1E99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1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7E7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71E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0D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2FCD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AC2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0D80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14F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3F0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D8"/>
    <w:rsid w:val="00A705EB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59F"/>
    <w:rsid w:val="00AC37ED"/>
    <w:rsid w:val="00AC38D8"/>
    <w:rsid w:val="00AC3D9F"/>
    <w:rsid w:val="00AC3FE4"/>
    <w:rsid w:val="00AC40F7"/>
    <w:rsid w:val="00AC416D"/>
    <w:rsid w:val="00AC43B1"/>
    <w:rsid w:val="00AC445A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FE6"/>
    <w:rsid w:val="00AC7044"/>
    <w:rsid w:val="00AC7095"/>
    <w:rsid w:val="00AC70C5"/>
    <w:rsid w:val="00AC7227"/>
    <w:rsid w:val="00AC73B4"/>
    <w:rsid w:val="00AC74BD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DF4"/>
    <w:rsid w:val="00AD1EFC"/>
    <w:rsid w:val="00AD1FA8"/>
    <w:rsid w:val="00AD1FFC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09E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85C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5E1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8FE"/>
    <w:rsid w:val="00B27F5E"/>
    <w:rsid w:val="00B300F0"/>
    <w:rsid w:val="00B30346"/>
    <w:rsid w:val="00B30390"/>
    <w:rsid w:val="00B30509"/>
    <w:rsid w:val="00B30931"/>
    <w:rsid w:val="00B30A4F"/>
    <w:rsid w:val="00B30A93"/>
    <w:rsid w:val="00B3104C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18A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C7"/>
    <w:rsid w:val="00B367B6"/>
    <w:rsid w:val="00B36CA9"/>
    <w:rsid w:val="00B36E5A"/>
    <w:rsid w:val="00B37158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9C2"/>
    <w:rsid w:val="00B47D31"/>
    <w:rsid w:val="00B501FB"/>
    <w:rsid w:val="00B505D8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D74"/>
    <w:rsid w:val="00B60F61"/>
    <w:rsid w:val="00B612BA"/>
    <w:rsid w:val="00B613E3"/>
    <w:rsid w:val="00B61438"/>
    <w:rsid w:val="00B614E3"/>
    <w:rsid w:val="00B61652"/>
    <w:rsid w:val="00B616C1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50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3FB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A2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A66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68F9"/>
    <w:rsid w:val="00C27432"/>
    <w:rsid w:val="00C277D5"/>
    <w:rsid w:val="00C2795D"/>
    <w:rsid w:val="00C27BB6"/>
    <w:rsid w:val="00C27D74"/>
    <w:rsid w:val="00C3025F"/>
    <w:rsid w:val="00C30A68"/>
    <w:rsid w:val="00C30AF1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89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978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9D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762"/>
    <w:rsid w:val="00C947E2"/>
    <w:rsid w:val="00C94C73"/>
    <w:rsid w:val="00C94F1B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835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246"/>
    <w:rsid w:val="00CA231E"/>
    <w:rsid w:val="00CA29CF"/>
    <w:rsid w:val="00CA29F9"/>
    <w:rsid w:val="00CA2D6E"/>
    <w:rsid w:val="00CA2E33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84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7D0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9CA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656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12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AA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8F4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3048"/>
    <w:rsid w:val="00D438D4"/>
    <w:rsid w:val="00D43C45"/>
    <w:rsid w:val="00D43DAA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6FCE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30D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3DA1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377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9A"/>
    <w:rsid w:val="00E64BFF"/>
    <w:rsid w:val="00E65202"/>
    <w:rsid w:val="00E65CC9"/>
    <w:rsid w:val="00E65F0D"/>
    <w:rsid w:val="00E65FB8"/>
    <w:rsid w:val="00E66059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3A"/>
    <w:rsid w:val="00E865AC"/>
    <w:rsid w:val="00E865ED"/>
    <w:rsid w:val="00E86BAD"/>
    <w:rsid w:val="00E86C27"/>
    <w:rsid w:val="00E86CEC"/>
    <w:rsid w:val="00E86E43"/>
    <w:rsid w:val="00E86E87"/>
    <w:rsid w:val="00E872E6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D8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4C7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37A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6EA3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2FB6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1D0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505D8"/>
    <w:pPr>
      <w:suppressAutoHyphens/>
      <w:overflowPunct w:val="0"/>
      <w:autoSpaceDE w:val="0"/>
    </w:pPr>
    <w:rPr>
      <w:rFonts w:ascii="Times New Roman" w:eastAsia="Times New Roman" w:hAnsi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8E90-21CC-44E2-845E-AD72D963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5</cp:revision>
  <cp:lastPrinted>2023-08-23T08:33:00Z</cp:lastPrinted>
  <dcterms:created xsi:type="dcterms:W3CDTF">2022-05-26T06:15:00Z</dcterms:created>
  <dcterms:modified xsi:type="dcterms:W3CDTF">2023-08-23T08:33:00Z</dcterms:modified>
</cp:coreProperties>
</file>