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7A" w:rsidRDefault="002A6E7A" w:rsidP="002A6E7A">
      <w:pPr>
        <w:pStyle w:val="22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3486040</wp:posOffset>
            </wp:positionH>
            <wp:positionV relativeFrom="paragraph">
              <wp:posOffset>-88269</wp:posOffset>
            </wp:positionV>
            <wp:extent cx="402369" cy="699714"/>
            <wp:effectExtent l="19050" t="0" r="0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9" cy="699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E7A" w:rsidRDefault="002A6E7A" w:rsidP="002A6E7A">
      <w:pPr>
        <w:pStyle w:val="22"/>
        <w:jc w:val="center"/>
        <w:rPr>
          <w:b/>
          <w:szCs w:val="28"/>
        </w:rPr>
      </w:pPr>
    </w:p>
    <w:p w:rsidR="002A6E7A" w:rsidRDefault="002A6E7A" w:rsidP="002A6E7A">
      <w:pPr>
        <w:pStyle w:val="22"/>
        <w:jc w:val="center"/>
        <w:rPr>
          <w:b/>
          <w:szCs w:val="28"/>
          <w:lang w:val="en-US"/>
        </w:rPr>
      </w:pPr>
    </w:p>
    <w:p w:rsidR="002A6E7A" w:rsidRDefault="002A6E7A" w:rsidP="002A6E7A">
      <w:pPr>
        <w:pStyle w:val="22"/>
        <w:jc w:val="center"/>
        <w:rPr>
          <w:b/>
          <w:szCs w:val="28"/>
          <w:lang w:val="en-US"/>
        </w:rPr>
      </w:pPr>
    </w:p>
    <w:p w:rsidR="002A6E7A" w:rsidRDefault="002A6E7A" w:rsidP="002A6E7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A6E7A" w:rsidRDefault="002A6E7A" w:rsidP="002A6E7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A6E7A" w:rsidRDefault="002A6E7A" w:rsidP="002A6E7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2A6E7A" w:rsidRDefault="002A6E7A" w:rsidP="002A6E7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A6E7A" w:rsidRDefault="002A6E7A" w:rsidP="002A6E7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2A6E7A" w:rsidRDefault="002A6E7A" w:rsidP="002A6E7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2A6E7A" w:rsidRDefault="002A6E7A" w:rsidP="002A6E7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2A6E7A" w:rsidRDefault="002A6E7A" w:rsidP="002A6E7A">
      <w:pPr>
        <w:pStyle w:val="21"/>
        <w:jc w:val="center"/>
        <w:rPr>
          <w:b/>
          <w:szCs w:val="28"/>
        </w:rPr>
      </w:pPr>
    </w:p>
    <w:p w:rsidR="002A6E7A" w:rsidRDefault="002A6E7A" w:rsidP="002A6E7A">
      <w:pPr>
        <w:pStyle w:val="1"/>
        <w:tabs>
          <w:tab w:val="right" w:pos="9072"/>
        </w:tabs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A6E7A" w:rsidRPr="00B07612" w:rsidRDefault="00537557" w:rsidP="002A6E7A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E7A" w:rsidRPr="00B44F33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="002A6E7A" w:rsidRPr="00B44F33">
        <w:rPr>
          <w:sz w:val="28"/>
          <w:szCs w:val="28"/>
        </w:rPr>
        <w:t>.09.2023 № 10</w:t>
      </w:r>
      <w:r>
        <w:rPr>
          <w:sz w:val="28"/>
          <w:szCs w:val="28"/>
        </w:rPr>
        <w:t>8</w:t>
      </w:r>
    </w:p>
    <w:p w:rsidR="002A6E7A" w:rsidRPr="00B07612" w:rsidRDefault="002A6E7A" w:rsidP="002A6E7A">
      <w:pPr>
        <w:tabs>
          <w:tab w:val="center" w:pos="3686"/>
          <w:tab w:val="right" w:pos="723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5375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07612">
        <w:rPr>
          <w:sz w:val="28"/>
          <w:szCs w:val="28"/>
        </w:rPr>
        <w:t>р.п. Горный</w:t>
      </w:r>
    </w:p>
    <w:p w:rsidR="009257DE" w:rsidRPr="002E20C2" w:rsidRDefault="009257DE" w:rsidP="009257DE">
      <w:pPr>
        <w:ind w:left="1418" w:right="657"/>
        <w:jc w:val="center"/>
        <w:rPr>
          <w:sz w:val="28"/>
          <w:szCs w:val="28"/>
          <w:lang w:eastAsia="ru-RU"/>
        </w:rPr>
      </w:pPr>
    </w:p>
    <w:p w:rsidR="009257DE" w:rsidRPr="002E20C2" w:rsidRDefault="0048523B" w:rsidP="0048523B">
      <w:pPr>
        <w:ind w:left="1418" w:right="657"/>
        <w:jc w:val="center"/>
        <w:rPr>
          <w:sz w:val="28"/>
          <w:szCs w:val="28"/>
        </w:rPr>
      </w:pPr>
      <w:r w:rsidRPr="002E20C2">
        <w:rPr>
          <w:bCs/>
          <w:sz w:val="28"/>
          <w:szCs w:val="28"/>
        </w:rPr>
        <w:t xml:space="preserve">Об утверждении </w:t>
      </w:r>
      <w:r w:rsidR="00546D6E">
        <w:rPr>
          <w:bCs/>
          <w:sz w:val="28"/>
          <w:szCs w:val="28"/>
        </w:rPr>
        <w:t xml:space="preserve">Регламента </w:t>
      </w:r>
      <w:r w:rsidRPr="002E20C2">
        <w:rPr>
          <w:bCs/>
          <w:sz w:val="28"/>
          <w:szCs w:val="28"/>
        </w:rPr>
        <w:t xml:space="preserve">Администрации </w:t>
      </w:r>
      <w:r w:rsidR="002A6E7A">
        <w:rPr>
          <w:bCs/>
          <w:sz w:val="28"/>
          <w:szCs w:val="28"/>
        </w:rPr>
        <w:t>Горненского городского поселения</w:t>
      </w:r>
      <w:r w:rsidRPr="002E20C2">
        <w:rPr>
          <w:bCs/>
          <w:sz w:val="28"/>
          <w:szCs w:val="28"/>
        </w:rPr>
        <w:t xml:space="preserve"> </w:t>
      </w:r>
      <w:r w:rsidR="00371759" w:rsidRPr="002E20C2">
        <w:rPr>
          <w:bCs/>
          <w:sz w:val="28"/>
          <w:szCs w:val="28"/>
        </w:rPr>
        <w:t>по реализации</w:t>
      </w:r>
      <w:r w:rsidR="002A6E7A">
        <w:rPr>
          <w:bCs/>
          <w:sz w:val="28"/>
          <w:szCs w:val="28"/>
          <w:lang w:val="en-US"/>
        </w:rPr>
        <w:t xml:space="preserve"> </w:t>
      </w:r>
      <w:r w:rsidRPr="002E20C2">
        <w:rPr>
          <w:sz w:val="28"/>
          <w:szCs w:val="28"/>
        </w:rPr>
        <w:t xml:space="preserve">полномочий администратора доходов бюджета </w:t>
      </w:r>
      <w:r w:rsidR="002A6E7A">
        <w:rPr>
          <w:sz w:val="28"/>
          <w:szCs w:val="28"/>
        </w:rPr>
        <w:t>Горненского городского поселения</w:t>
      </w:r>
      <w:r w:rsidRPr="002E20C2">
        <w:rPr>
          <w:sz w:val="28"/>
          <w:szCs w:val="28"/>
        </w:rPr>
        <w:t xml:space="preserve"> </w:t>
      </w:r>
      <w:r w:rsidRPr="002E20C2">
        <w:rPr>
          <w:bCs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9257DE" w:rsidRPr="002E20C2" w:rsidRDefault="009257DE" w:rsidP="009257DE">
      <w:pPr>
        <w:ind w:left="1418" w:right="657"/>
        <w:jc w:val="both"/>
        <w:rPr>
          <w:sz w:val="28"/>
          <w:szCs w:val="28"/>
        </w:rPr>
      </w:pPr>
    </w:p>
    <w:p w:rsidR="002766B6" w:rsidRDefault="0048523B" w:rsidP="00537557">
      <w:pPr>
        <w:ind w:left="1701" w:right="658" w:firstLine="720"/>
        <w:jc w:val="both"/>
        <w:rPr>
          <w:sz w:val="28"/>
          <w:szCs w:val="28"/>
        </w:rPr>
      </w:pPr>
      <w:r w:rsidRPr="002E20C2"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Минфина России от 18.11.2022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и Постановлением Администрации </w:t>
      </w:r>
      <w:r w:rsidR="002A6E7A">
        <w:rPr>
          <w:sz w:val="28"/>
          <w:szCs w:val="28"/>
        </w:rPr>
        <w:t>Горненского городского поселения</w:t>
      </w:r>
      <w:r w:rsidR="002766B6" w:rsidRPr="002E20C2">
        <w:rPr>
          <w:sz w:val="28"/>
          <w:szCs w:val="28"/>
        </w:rPr>
        <w:t xml:space="preserve"> от </w:t>
      </w:r>
      <w:r w:rsidR="002A6E7A">
        <w:rPr>
          <w:sz w:val="28"/>
          <w:szCs w:val="28"/>
        </w:rPr>
        <w:t>13</w:t>
      </w:r>
      <w:r w:rsidR="002766B6" w:rsidRPr="002E20C2">
        <w:rPr>
          <w:sz w:val="28"/>
          <w:szCs w:val="28"/>
        </w:rPr>
        <w:t>.</w:t>
      </w:r>
      <w:r w:rsidR="002A6E7A">
        <w:rPr>
          <w:sz w:val="28"/>
          <w:szCs w:val="28"/>
        </w:rPr>
        <w:t>09</w:t>
      </w:r>
      <w:r w:rsidR="002766B6" w:rsidRPr="002E20C2">
        <w:rPr>
          <w:sz w:val="28"/>
          <w:szCs w:val="28"/>
        </w:rPr>
        <w:t>.20</w:t>
      </w:r>
      <w:r w:rsidR="002A6E7A">
        <w:rPr>
          <w:sz w:val="28"/>
          <w:szCs w:val="28"/>
        </w:rPr>
        <w:t>23</w:t>
      </w:r>
      <w:r w:rsidR="002766B6" w:rsidRPr="002E20C2">
        <w:rPr>
          <w:sz w:val="28"/>
          <w:szCs w:val="28"/>
        </w:rPr>
        <w:t xml:space="preserve"> № </w:t>
      </w:r>
      <w:r w:rsidR="002A6E7A">
        <w:rPr>
          <w:sz w:val="28"/>
          <w:szCs w:val="28"/>
        </w:rPr>
        <w:t>107</w:t>
      </w:r>
      <w:r w:rsidR="002766B6" w:rsidRPr="002E20C2">
        <w:rPr>
          <w:sz w:val="28"/>
          <w:szCs w:val="28"/>
        </w:rPr>
        <w:t xml:space="preserve"> «О порядке осуществления органами местного самоуправления муниципального образования «</w:t>
      </w:r>
      <w:r w:rsidR="002A6E7A">
        <w:rPr>
          <w:sz w:val="28"/>
          <w:szCs w:val="28"/>
        </w:rPr>
        <w:t>Горненское городское поселение</w:t>
      </w:r>
      <w:r w:rsidR="002766B6" w:rsidRPr="002E20C2">
        <w:rPr>
          <w:sz w:val="28"/>
          <w:szCs w:val="28"/>
        </w:rPr>
        <w:t>» бюджетных полномочий главных администраторов доходов бюджетов бюджетной системы Российской Федерации»</w:t>
      </w:r>
      <w:r w:rsidRPr="002E20C2">
        <w:rPr>
          <w:sz w:val="28"/>
          <w:szCs w:val="28"/>
        </w:rPr>
        <w:t>,</w:t>
      </w:r>
      <w:r w:rsidR="002A6E7A">
        <w:rPr>
          <w:sz w:val="28"/>
          <w:szCs w:val="28"/>
        </w:rPr>
        <w:t xml:space="preserve"> Администрация Горненского городского поселения</w:t>
      </w:r>
    </w:p>
    <w:p w:rsidR="00537557" w:rsidRPr="002E20C2" w:rsidRDefault="00537557" w:rsidP="00537557">
      <w:pPr>
        <w:ind w:left="1701" w:right="658" w:firstLine="720"/>
        <w:jc w:val="both"/>
        <w:rPr>
          <w:sz w:val="28"/>
          <w:szCs w:val="28"/>
        </w:rPr>
      </w:pPr>
    </w:p>
    <w:p w:rsidR="009257DE" w:rsidRDefault="002A6E7A" w:rsidP="00537557">
      <w:pPr>
        <w:tabs>
          <w:tab w:val="left" w:pos="10490"/>
        </w:tabs>
        <w:ind w:left="1418" w:right="6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257DE" w:rsidRPr="002E20C2">
        <w:rPr>
          <w:sz w:val="28"/>
          <w:szCs w:val="28"/>
        </w:rPr>
        <w:t>:</w:t>
      </w:r>
    </w:p>
    <w:p w:rsidR="00537557" w:rsidRPr="002E20C2" w:rsidRDefault="00537557" w:rsidP="00537557">
      <w:pPr>
        <w:tabs>
          <w:tab w:val="left" w:pos="10490"/>
        </w:tabs>
        <w:ind w:left="1418" w:right="657"/>
        <w:jc w:val="center"/>
        <w:rPr>
          <w:sz w:val="28"/>
          <w:szCs w:val="28"/>
        </w:rPr>
      </w:pPr>
    </w:p>
    <w:p w:rsidR="002766B6" w:rsidRPr="002E20C2" w:rsidRDefault="0006076F" w:rsidP="002766B6">
      <w:pPr>
        <w:ind w:left="1701" w:right="658" w:firstLine="720"/>
        <w:jc w:val="both"/>
        <w:rPr>
          <w:sz w:val="28"/>
          <w:szCs w:val="28"/>
        </w:rPr>
      </w:pPr>
      <w:r w:rsidRPr="002E20C2">
        <w:rPr>
          <w:sz w:val="28"/>
          <w:szCs w:val="28"/>
        </w:rPr>
        <w:t>1.</w:t>
      </w:r>
      <w:r w:rsidR="002766B6" w:rsidRPr="002E20C2">
        <w:rPr>
          <w:sz w:val="28"/>
          <w:szCs w:val="28"/>
        </w:rPr>
        <w:t xml:space="preserve"> Утвердить </w:t>
      </w:r>
      <w:r w:rsidR="00447DC0" w:rsidRPr="002E20C2">
        <w:rPr>
          <w:sz w:val="28"/>
          <w:szCs w:val="28"/>
        </w:rPr>
        <w:t>Регламент</w:t>
      </w:r>
      <w:r w:rsidR="00C152AE">
        <w:rPr>
          <w:sz w:val="28"/>
          <w:szCs w:val="28"/>
        </w:rPr>
        <w:t xml:space="preserve"> </w:t>
      </w:r>
      <w:r w:rsidR="002766B6" w:rsidRPr="002E20C2">
        <w:rPr>
          <w:sz w:val="28"/>
          <w:szCs w:val="28"/>
        </w:rPr>
        <w:t xml:space="preserve">Администрации </w:t>
      </w:r>
      <w:r w:rsidR="002A6E7A">
        <w:rPr>
          <w:sz w:val="28"/>
          <w:szCs w:val="28"/>
        </w:rPr>
        <w:t>Горненского городского поселения</w:t>
      </w:r>
      <w:r w:rsidR="002766B6" w:rsidRPr="002E20C2">
        <w:rPr>
          <w:sz w:val="28"/>
          <w:szCs w:val="28"/>
        </w:rPr>
        <w:t xml:space="preserve"> </w:t>
      </w:r>
      <w:r w:rsidR="00371759" w:rsidRPr="002E20C2">
        <w:rPr>
          <w:sz w:val="28"/>
          <w:szCs w:val="28"/>
        </w:rPr>
        <w:t>по реализации</w:t>
      </w:r>
      <w:r w:rsidR="002766B6" w:rsidRPr="002E20C2">
        <w:rPr>
          <w:sz w:val="28"/>
          <w:szCs w:val="28"/>
        </w:rPr>
        <w:t xml:space="preserve"> полномочий администратора доходов бюджета </w:t>
      </w:r>
      <w:r w:rsidR="002A6E7A">
        <w:rPr>
          <w:sz w:val="28"/>
          <w:szCs w:val="28"/>
        </w:rPr>
        <w:t>Горненского городского поселения</w:t>
      </w:r>
      <w:r w:rsidR="002766B6" w:rsidRPr="002E20C2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согласно приложению.</w:t>
      </w:r>
    </w:p>
    <w:p w:rsidR="0006076F" w:rsidRPr="002E20C2" w:rsidRDefault="00371759" w:rsidP="0006076F">
      <w:pPr>
        <w:ind w:left="1701" w:right="658" w:firstLine="720"/>
        <w:jc w:val="both"/>
        <w:rPr>
          <w:sz w:val="28"/>
          <w:szCs w:val="28"/>
        </w:rPr>
      </w:pPr>
      <w:r w:rsidRPr="002E20C2">
        <w:rPr>
          <w:sz w:val="28"/>
          <w:szCs w:val="28"/>
        </w:rPr>
        <w:t>2</w:t>
      </w:r>
      <w:r w:rsidR="0006076F" w:rsidRPr="002E20C2">
        <w:rPr>
          <w:sz w:val="28"/>
          <w:szCs w:val="28"/>
        </w:rPr>
        <w:t>. Настоящ</w:t>
      </w:r>
      <w:r w:rsidR="002A6E7A">
        <w:rPr>
          <w:sz w:val="28"/>
          <w:szCs w:val="28"/>
        </w:rPr>
        <w:t>ее</w:t>
      </w:r>
      <w:r w:rsidR="0006076F" w:rsidRPr="002E20C2">
        <w:rPr>
          <w:sz w:val="28"/>
          <w:szCs w:val="28"/>
        </w:rPr>
        <w:t xml:space="preserve"> </w:t>
      </w:r>
      <w:r w:rsidR="002A6E7A">
        <w:rPr>
          <w:sz w:val="28"/>
          <w:szCs w:val="28"/>
        </w:rPr>
        <w:t>постановление</w:t>
      </w:r>
      <w:r w:rsidR="0006076F" w:rsidRPr="002E20C2">
        <w:rPr>
          <w:sz w:val="28"/>
          <w:szCs w:val="28"/>
        </w:rPr>
        <w:t xml:space="preserve"> вступает в силу со дня его подписания.</w:t>
      </w:r>
    </w:p>
    <w:p w:rsidR="009257DE" w:rsidRPr="002E20C2" w:rsidRDefault="00371759" w:rsidP="0006076F">
      <w:pPr>
        <w:ind w:left="1701" w:right="658" w:firstLine="720"/>
        <w:jc w:val="both"/>
        <w:rPr>
          <w:sz w:val="28"/>
          <w:szCs w:val="28"/>
        </w:rPr>
      </w:pPr>
      <w:r w:rsidRPr="002E20C2">
        <w:rPr>
          <w:sz w:val="28"/>
          <w:szCs w:val="28"/>
        </w:rPr>
        <w:t>3</w:t>
      </w:r>
      <w:r w:rsidR="0006076F" w:rsidRPr="002E20C2">
        <w:rPr>
          <w:sz w:val="28"/>
          <w:szCs w:val="28"/>
        </w:rPr>
        <w:t xml:space="preserve">. Контроль за исполнением настоящего </w:t>
      </w:r>
      <w:r w:rsidR="002A6E7A">
        <w:rPr>
          <w:sz w:val="28"/>
          <w:szCs w:val="28"/>
        </w:rPr>
        <w:t>постановления</w:t>
      </w:r>
      <w:r w:rsidR="0006076F" w:rsidRPr="002E20C2">
        <w:rPr>
          <w:sz w:val="28"/>
          <w:szCs w:val="28"/>
        </w:rPr>
        <w:t xml:space="preserve"> оставляю за собой.</w:t>
      </w:r>
    </w:p>
    <w:p w:rsidR="009257DE" w:rsidRDefault="002A6E7A" w:rsidP="009257DE">
      <w:pPr>
        <w:tabs>
          <w:tab w:val="left" w:pos="8505"/>
        </w:tabs>
        <w:ind w:left="2127" w:right="657" w:hanging="426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6E7A" w:rsidRDefault="002A6E7A" w:rsidP="009257DE">
      <w:pPr>
        <w:tabs>
          <w:tab w:val="left" w:pos="8505"/>
        </w:tabs>
        <w:ind w:left="2127" w:right="657" w:hanging="426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</w:p>
    <w:p w:rsidR="002A6E7A" w:rsidRPr="002E20C2" w:rsidRDefault="002A6E7A" w:rsidP="009257DE">
      <w:pPr>
        <w:tabs>
          <w:tab w:val="left" w:pos="8505"/>
        </w:tabs>
        <w:ind w:left="2127" w:right="657" w:hanging="426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П.Ю.Корчагин</w:t>
      </w:r>
    </w:p>
    <w:p w:rsidR="00E165D5" w:rsidRPr="002E20C2" w:rsidRDefault="009257DE" w:rsidP="002766B6">
      <w:pPr>
        <w:tabs>
          <w:tab w:val="left" w:pos="2446"/>
          <w:tab w:val="right" w:pos="10625"/>
        </w:tabs>
        <w:ind w:left="1418" w:right="657"/>
        <w:rPr>
          <w:sz w:val="28"/>
          <w:szCs w:val="28"/>
        </w:rPr>
      </w:pPr>
      <w:r w:rsidRPr="002E20C2">
        <w:rPr>
          <w:sz w:val="28"/>
          <w:szCs w:val="28"/>
        </w:rPr>
        <w:lastRenderedPageBreak/>
        <w:tab/>
      </w:r>
      <w:r w:rsidR="00F4548C" w:rsidRPr="002E20C2">
        <w:rPr>
          <w:sz w:val="28"/>
          <w:szCs w:val="28"/>
        </w:rPr>
        <w:tab/>
      </w:r>
    </w:p>
    <w:p w:rsidR="009367AF" w:rsidRPr="002E20C2" w:rsidRDefault="009367AF" w:rsidP="002766B6">
      <w:pPr>
        <w:tabs>
          <w:tab w:val="left" w:pos="2446"/>
          <w:tab w:val="right" w:pos="10625"/>
        </w:tabs>
        <w:ind w:left="1418" w:right="657"/>
        <w:rPr>
          <w:sz w:val="28"/>
          <w:szCs w:val="28"/>
        </w:rPr>
      </w:pPr>
    </w:p>
    <w:p w:rsidR="009257DE" w:rsidRPr="002E20C2" w:rsidRDefault="009257DE" w:rsidP="00F4548C">
      <w:pPr>
        <w:tabs>
          <w:tab w:val="left" w:pos="2446"/>
          <w:tab w:val="right" w:pos="10625"/>
        </w:tabs>
        <w:ind w:left="1418" w:right="657"/>
        <w:jc w:val="right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Приложение </w:t>
      </w:r>
    </w:p>
    <w:p w:rsidR="009257DE" w:rsidRPr="002E20C2" w:rsidRDefault="002A6E7A" w:rsidP="009257DE">
      <w:pPr>
        <w:ind w:left="1418" w:right="657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 постановлению </w:t>
      </w:r>
      <w:r w:rsidR="009257DE" w:rsidRPr="002E20C2">
        <w:rPr>
          <w:bCs/>
          <w:sz w:val="28"/>
          <w:szCs w:val="28"/>
          <w:lang w:eastAsia="ru-RU"/>
        </w:rPr>
        <w:t>Администрации</w:t>
      </w:r>
    </w:p>
    <w:p w:rsidR="009257DE" w:rsidRPr="002E20C2" w:rsidRDefault="002A6E7A" w:rsidP="009257DE">
      <w:pPr>
        <w:ind w:left="1418" w:right="657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Горненского городского поселения</w:t>
      </w:r>
    </w:p>
    <w:p w:rsidR="009257DE" w:rsidRPr="002E20C2" w:rsidRDefault="002766B6" w:rsidP="009257DE">
      <w:pPr>
        <w:ind w:left="1418" w:right="657"/>
        <w:jc w:val="right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о</w:t>
      </w:r>
      <w:r w:rsidR="009257DE" w:rsidRPr="002E20C2">
        <w:rPr>
          <w:bCs/>
          <w:sz w:val="28"/>
          <w:szCs w:val="28"/>
          <w:lang w:eastAsia="ru-RU"/>
        </w:rPr>
        <w:t>т</w:t>
      </w:r>
      <w:r w:rsidRPr="002E20C2">
        <w:rPr>
          <w:bCs/>
          <w:sz w:val="28"/>
          <w:szCs w:val="28"/>
          <w:lang w:eastAsia="ru-RU"/>
        </w:rPr>
        <w:t xml:space="preserve"> </w:t>
      </w:r>
      <w:r w:rsidR="00537557">
        <w:rPr>
          <w:bCs/>
          <w:sz w:val="28"/>
          <w:szCs w:val="28"/>
          <w:lang w:eastAsia="ru-RU"/>
        </w:rPr>
        <w:t>15</w:t>
      </w:r>
      <w:r w:rsidR="00593029" w:rsidRPr="002E20C2">
        <w:rPr>
          <w:sz w:val="28"/>
          <w:szCs w:val="28"/>
          <w:lang w:eastAsia="ru-RU"/>
        </w:rPr>
        <w:t>.</w:t>
      </w:r>
      <w:r w:rsidRPr="002E20C2">
        <w:rPr>
          <w:sz w:val="28"/>
          <w:szCs w:val="28"/>
          <w:lang w:eastAsia="ru-RU"/>
        </w:rPr>
        <w:t>0</w:t>
      </w:r>
      <w:r w:rsidR="002A6E7A">
        <w:rPr>
          <w:sz w:val="28"/>
          <w:szCs w:val="28"/>
          <w:lang w:eastAsia="ru-RU"/>
        </w:rPr>
        <w:t>9</w:t>
      </w:r>
      <w:r w:rsidR="00593029" w:rsidRPr="002E20C2">
        <w:rPr>
          <w:sz w:val="28"/>
          <w:szCs w:val="28"/>
          <w:lang w:eastAsia="ru-RU"/>
        </w:rPr>
        <w:t>.202</w:t>
      </w:r>
      <w:r w:rsidRPr="002E20C2">
        <w:rPr>
          <w:sz w:val="28"/>
          <w:szCs w:val="28"/>
          <w:lang w:eastAsia="ru-RU"/>
        </w:rPr>
        <w:t>3</w:t>
      </w:r>
      <w:r w:rsidR="00593029" w:rsidRPr="002E20C2">
        <w:rPr>
          <w:sz w:val="28"/>
          <w:szCs w:val="28"/>
          <w:lang w:eastAsia="ru-RU"/>
        </w:rPr>
        <w:t xml:space="preserve"> № </w:t>
      </w:r>
      <w:r w:rsidR="00537557">
        <w:rPr>
          <w:sz w:val="28"/>
          <w:szCs w:val="28"/>
          <w:lang w:eastAsia="ru-RU"/>
        </w:rPr>
        <w:t>108</w:t>
      </w:r>
    </w:p>
    <w:p w:rsidR="009257DE" w:rsidRPr="002E20C2" w:rsidRDefault="009257DE" w:rsidP="009257DE">
      <w:pPr>
        <w:tabs>
          <w:tab w:val="left" w:pos="2446"/>
        </w:tabs>
        <w:ind w:left="1418" w:right="657"/>
        <w:jc w:val="right"/>
        <w:rPr>
          <w:sz w:val="28"/>
          <w:szCs w:val="28"/>
        </w:rPr>
      </w:pPr>
    </w:p>
    <w:p w:rsidR="00AF5337" w:rsidRPr="002E20C2" w:rsidRDefault="00AF5337" w:rsidP="00AF5337">
      <w:pPr>
        <w:ind w:left="1418" w:right="657"/>
        <w:jc w:val="center"/>
        <w:rPr>
          <w:sz w:val="28"/>
          <w:szCs w:val="28"/>
        </w:rPr>
      </w:pPr>
      <w:r w:rsidRPr="002E20C2">
        <w:rPr>
          <w:bCs/>
          <w:sz w:val="28"/>
          <w:szCs w:val="28"/>
        </w:rPr>
        <w:t>Регламент</w:t>
      </w:r>
      <w:r w:rsidR="002A6E7A">
        <w:rPr>
          <w:bCs/>
          <w:sz w:val="28"/>
          <w:szCs w:val="28"/>
        </w:rPr>
        <w:t xml:space="preserve"> </w:t>
      </w:r>
      <w:r w:rsidRPr="002E20C2">
        <w:rPr>
          <w:bCs/>
          <w:sz w:val="28"/>
          <w:szCs w:val="28"/>
        </w:rPr>
        <w:t xml:space="preserve">Администрации </w:t>
      </w:r>
      <w:r w:rsidR="002A6E7A">
        <w:rPr>
          <w:bCs/>
          <w:sz w:val="28"/>
          <w:szCs w:val="28"/>
        </w:rPr>
        <w:t>Горненского городского поселения</w:t>
      </w:r>
      <w:r w:rsidRPr="002E20C2">
        <w:rPr>
          <w:bCs/>
          <w:sz w:val="28"/>
          <w:szCs w:val="28"/>
        </w:rPr>
        <w:t xml:space="preserve">  </w:t>
      </w:r>
      <w:r w:rsidR="00371759" w:rsidRPr="002E20C2">
        <w:rPr>
          <w:bCs/>
          <w:sz w:val="28"/>
          <w:szCs w:val="28"/>
        </w:rPr>
        <w:t>по реализации</w:t>
      </w:r>
      <w:r w:rsidR="00C152AE">
        <w:rPr>
          <w:bCs/>
          <w:sz w:val="28"/>
          <w:szCs w:val="28"/>
        </w:rPr>
        <w:t xml:space="preserve"> </w:t>
      </w:r>
      <w:r w:rsidRPr="002E20C2">
        <w:rPr>
          <w:sz w:val="28"/>
          <w:szCs w:val="28"/>
        </w:rPr>
        <w:t xml:space="preserve">полномочий администратора доходов бюджета </w:t>
      </w:r>
      <w:r w:rsidR="002A6E7A">
        <w:rPr>
          <w:sz w:val="28"/>
          <w:szCs w:val="28"/>
        </w:rPr>
        <w:t>Горненского городского поселения</w:t>
      </w:r>
      <w:r w:rsidRPr="002E20C2">
        <w:rPr>
          <w:sz w:val="28"/>
          <w:szCs w:val="28"/>
        </w:rPr>
        <w:t xml:space="preserve"> </w:t>
      </w:r>
      <w:r w:rsidRPr="002E20C2">
        <w:rPr>
          <w:bCs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33107B" w:rsidRPr="002E20C2" w:rsidRDefault="0033107B" w:rsidP="0033107B">
      <w:pPr>
        <w:ind w:left="1418" w:right="657"/>
        <w:jc w:val="center"/>
        <w:rPr>
          <w:bCs/>
          <w:sz w:val="28"/>
          <w:szCs w:val="28"/>
          <w:lang w:eastAsia="ru-RU"/>
        </w:rPr>
      </w:pPr>
    </w:p>
    <w:p w:rsidR="00B02871" w:rsidRPr="002E20C2" w:rsidRDefault="00B02871" w:rsidP="00447DC0">
      <w:pPr>
        <w:tabs>
          <w:tab w:val="left" w:pos="709"/>
        </w:tabs>
        <w:ind w:left="1701" w:firstLine="709"/>
        <w:jc w:val="center"/>
        <w:rPr>
          <w:sz w:val="28"/>
          <w:szCs w:val="28"/>
        </w:rPr>
      </w:pPr>
      <w:r w:rsidRPr="002E20C2">
        <w:rPr>
          <w:rFonts w:ascii="Liberation Serif" w:hAnsi="Liberation Serif"/>
          <w:sz w:val="28"/>
          <w:szCs w:val="28"/>
        </w:rPr>
        <w:t>1. Общие положения</w:t>
      </w:r>
    </w:p>
    <w:p w:rsidR="00B02871" w:rsidRPr="002E20C2" w:rsidRDefault="00B02871" w:rsidP="00447DC0">
      <w:pPr>
        <w:ind w:left="1701" w:firstLine="709"/>
        <w:rPr>
          <w:sz w:val="28"/>
          <w:szCs w:val="28"/>
        </w:rPr>
      </w:pPr>
    </w:p>
    <w:p w:rsidR="00B02871" w:rsidRPr="002E20C2" w:rsidRDefault="00BD632F" w:rsidP="00447DC0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1.1.</w:t>
      </w:r>
      <w:r w:rsidR="00B02871" w:rsidRPr="002E20C2">
        <w:rPr>
          <w:bCs/>
          <w:sz w:val="28"/>
          <w:szCs w:val="28"/>
          <w:lang w:eastAsia="ru-RU"/>
        </w:rPr>
        <w:t>Настоящий Регламент устанавливает перечень мероприятий по реализации</w:t>
      </w:r>
      <w:r w:rsidR="002A6E7A">
        <w:rPr>
          <w:bCs/>
          <w:sz w:val="28"/>
          <w:szCs w:val="28"/>
          <w:lang w:eastAsia="ru-RU"/>
        </w:rPr>
        <w:t xml:space="preserve"> </w:t>
      </w:r>
      <w:r w:rsidR="00B02871" w:rsidRPr="002E20C2">
        <w:rPr>
          <w:bCs/>
          <w:sz w:val="28"/>
          <w:szCs w:val="28"/>
          <w:lang w:eastAsia="ru-RU"/>
        </w:rPr>
        <w:t xml:space="preserve">администратором доходов бюджета полномочий, направленных  </w:t>
      </w:r>
      <w:r w:rsidR="00775C9F" w:rsidRPr="002E20C2">
        <w:rPr>
          <w:bCs/>
          <w:sz w:val="28"/>
          <w:szCs w:val="28"/>
          <w:lang w:eastAsia="ru-RU"/>
        </w:rPr>
        <w:t>на взыскание</w:t>
      </w:r>
      <w:r w:rsidR="00B02871" w:rsidRPr="002E20C2">
        <w:rPr>
          <w:bCs/>
          <w:sz w:val="28"/>
          <w:szCs w:val="28"/>
          <w:lang w:eastAsia="ru-RU"/>
        </w:rPr>
        <w:t xml:space="preserve"> дебиторской задолженности по платежам в бюджет, пеням и штрафам</w:t>
      </w:r>
      <w:r w:rsidR="002A6E7A">
        <w:rPr>
          <w:bCs/>
          <w:sz w:val="28"/>
          <w:szCs w:val="28"/>
          <w:lang w:eastAsia="ru-RU"/>
        </w:rPr>
        <w:t xml:space="preserve"> </w:t>
      </w:r>
      <w:r w:rsidR="00775C9F" w:rsidRPr="002E20C2">
        <w:rPr>
          <w:bCs/>
          <w:sz w:val="28"/>
          <w:szCs w:val="28"/>
        </w:rPr>
        <w:t>Администраци</w:t>
      </w:r>
      <w:r w:rsidR="002A6E7A">
        <w:rPr>
          <w:bCs/>
          <w:sz w:val="28"/>
          <w:szCs w:val="28"/>
        </w:rPr>
        <w:t>ей</w:t>
      </w:r>
      <w:r w:rsidR="00775C9F" w:rsidRPr="002E20C2">
        <w:rPr>
          <w:bCs/>
          <w:sz w:val="28"/>
          <w:szCs w:val="28"/>
        </w:rPr>
        <w:t xml:space="preserve"> </w:t>
      </w:r>
      <w:r w:rsidR="002A6E7A">
        <w:rPr>
          <w:bCs/>
          <w:sz w:val="28"/>
          <w:szCs w:val="28"/>
        </w:rPr>
        <w:t xml:space="preserve">Горненского городского поселения </w:t>
      </w:r>
      <w:r w:rsidR="002A6E7A">
        <w:rPr>
          <w:bCs/>
          <w:sz w:val="28"/>
          <w:szCs w:val="28"/>
          <w:lang w:eastAsia="ru-RU"/>
        </w:rPr>
        <w:t>.</w:t>
      </w:r>
    </w:p>
    <w:p w:rsidR="00B02871" w:rsidRPr="002E20C2" w:rsidRDefault="00B02871" w:rsidP="00B02871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1.</w:t>
      </w:r>
      <w:r w:rsidR="002B6770" w:rsidRPr="002E20C2">
        <w:rPr>
          <w:bCs/>
          <w:sz w:val="28"/>
          <w:szCs w:val="28"/>
          <w:lang w:eastAsia="ru-RU"/>
        </w:rPr>
        <w:t>2</w:t>
      </w:r>
      <w:r w:rsidRPr="002E20C2">
        <w:rPr>
          <w:bCs/>
          <w:sz w:val="28"/>
          <w:szCs w:val="28"/>
          <w:lang w:eastAsia="ru-RU"/>
        </w:rPr>
        <w:t xml:space="preserve">. Понятия и определения, используемые в </w:t>
      </w:r>
      <w:r w:rsidR="002B6770" w:rsidRPr="002E20C2">
        <w:rPr>
          <w:bCs/>
          <w:sz w:val="28"/>
          <w:szCs w:val="28"/>
          <w:lang w:eastAsia="ru-RU"/>
        </w:rPr>
        <w:t xml:space="preserve">Регламенте Администрации </w:t>
      </w:r>
      <w:r w:rsidR="002A6E7A">
        <w:rPr>
          <w:bCs/>
          <w:sz w:val="28"/>
          <w:szCs w:val="28"/>
          <w:lang w:eastAsia="ru-RU"/>
        </w:rPr>
        <w:t>Горненского городского поселения</w:t>
      </w:r>
      <w:r w:rsidR="002B6770" w:rsidRPr="002E20C2">
        <w:rPr>
          <w:bCs/>
          <w:sz w:val="28"/>
          <w:szCs w:val="28"/>
          <w:lang w:eastAsia="ru-RU"/>
        </w:rPr>
        <w:t xml:space="preserve"> по реализации полномочий администратора доходов бюджета </w:t>
      </w:r>
      <w:r w:rsidR="002A6E7A">
        <w:rPr>
          <w:bCs/>
          <w:sz w:val="28"/>
          <w:szCs w:val="28"/>
          <w:lang w:eastAsia="ru-RU"/>
        </w:rPr>
        <w:t>Горненского городского поселения</w:t>
      </w:r>
      <w:r w:rsidR="002B6770" w:rsidRPr="002E20C2">
        <w:rPr>
          <w:bCs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 (далее – Регламент)</w:t>
      </w:r>
      <w:r w:rsidRPr="002E20C2">
        <w:rPr>
          <w:bCs/>
          <w:sz w:val="28"/>
          <w:szCs w:val="28"/>
          <w:lang w:eastAsia="ru-RU"/>
        </w:rPr>
        <w:t>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775C9F" w:rsidRPr="002E20C2" w:rsidRDefault="00775C9F" w:rsidP="00775C9F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sz w:val="28"/>
          <w:szCs w:val="28"/>
        </w:rPr>
        <w:t xml:space="preserve">1.3. </w:t>
      </w:r>
      <w:r w:rsidR="00674BE9" w:rsidRPr="002E20C2">
        <w:rPr>
          <w:sz w:val="28"/>
          <w:szCs w:val="28"/>
        </w:rPr>
        <w:t xml:space="preserve">Ответственными </w:t>
      </w:r>
      <w:r w:rsidRPr="002E20C2">
        <w:rPr>
          <w:sz w:val="28"/>
          <w:szCs w:val="28"/>
        </w:rPr>
        <w:t xml:space="preserve">за </w:t>
      </w:r>
      <w:r w:rsidR="00674BE9" w:rsidRPr="002E20C2">
        <w:rPr>
          <w:sz w:val="28"/>
          <w:szCs w:val="28"/>
        </w:rPr>
        <w:t>проведение мероприятий</w:t>
      </w:r>
      <w:r w:rsidRPr="002E20C2">
        <w:rPr>
          <w:sz w:val="28"/>
          <w:szCs w:val="28"/>
        </w:rPr>
        <w:t xml:space="preserve"> по взысканию дебиторской задолженности по платежам в бюджет</w:t>
      </w:r>
      <w:r w:rsidR="00C152AE">
        <w:rPr>
          <w:sz w:val="28"/>
          <w:szCs w:val="28"/>
        </w:rPr>
        <w:t xml:space="preserve"> </w:t>
      </w:r>
      <w:r w:rsidR="002A6E7A">
        <w:rPr>
          <w:sz w:val="28"/>
          <w:szCs w:val="28"/>
        </w:rPr>
        <w:t>Горненского городского поселения</w:t>
      </w:r>
      <w:r w:rsidRPr="002E20C2">
        <w:rPr>
          <w:sz w:val="28"/>
          <w:szCs w:val="28"/>
        </w:rPr>
        <w:t>, пеням и штрафам по ним</w:t>
      </w:r>
      <w:r w:rsidR="00674BE9" w:rsidRPr="002E20C2">
        <w:rPr>
          <w:sz w:val="28"/>
          <w:szCs w:val="28"/>
        </w:rPr>
        <w:t xml:space="preserve"> являются</w:t>
      </w:r>
      <w:r w:rsidRPr="002E20C2">
        <w:rPr>
          <w:sz w:val="28"/>
          <w:szCs w:val="28"/>
        </w:rPr>
        <w:t xml:space="preserve">: </w:t>
      </w:r>
      <w:r w:rsidR="002A6E7A">
        <w:rPr>
          <w:sz w:val="28"/>
          <w:szCs w:val="28"/>
        </w:rPr>
        <w:t>сектор экономики и финансов Администрации Горненского городского поселения</w:t>
      </w:r>
      <w:r w:rsidRPr="002E20C2">
        <w:rPr>
          <w:bCs/>
          <w:sz w:val="28"/>
          <w:szCs w:val="28"/>
          <w:lang w:eastAsia="ru-RU"/>
        </w:rPr>
        <w:t xml:space="preserve"> (далее - ответственное лицо).</w:t>
      </w:r>
    </w:p>
    <w:p w:rsidR="009367AF" w:rsidRPr="002E20C2" w:rsidRDefault="009367AF" w:rsidP="00AF4714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</w:p>
    <w:p w:rsidR="007E0913" w:rsidRPr="002E20C2" w:rsidRDefault="007E0913" w:rsidP="007E0913">
      <w:pPr>
        <w:tabs>
          <w:tab w:val="left" w:pos="10632"/>
        </w:tabs>
        <w:ind w:left="1701" w:right="657" w:firstLine="709"/>
        <w:jc w:val="center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2. Мероприятия по недопущению образования просроченной</w:t>
      </w:r>
    </w:p>
    <w:p w:rsidR="007E0913" w:rsidRPr="002E20C2" w:rsidRDefault="007E0913" w:rsidP="007E0913">
      <w:pPr>
        <w:tabs>
          <w:tab w:val="left" w:pos="10632"/>
        </w:tabs>
        <w:ind w:left="1701" w:right="657" w:firstLine="709"/>
        <w:jc w:val="center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дебиторской задолженности по доходам, выявлению факторов,</w:t>
      </w:r>
    </w:p>
    <w:p w:rsidR="007E0913" w:rsidRPr="002E20C2" w:rsidRDefault="007E0913" w:rsidP="007E0913">
      <w:pPr>
        <w:tabs>
          <w:tab w:val="left" w:pos="10632"/>
        </w:tabs>
        <w:ind w:left="1701" w:right="657" w:firstLine="709"/>
        <w:jc w:val="center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влияющих на образование просроченной дебиторской задолженности по доходам</w:t>
      </w:r>
    </w:p>
    <w:p w:rsidR="007E0913" w:rsidRPr="002E20C2" w:rsidRDefault="007E0913" w:rsidP="007E0913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</w:p>
    <w:p w:rsidR="007E0913" w:rsidRPr="002E20C2" w:rsidRDefault="00B14317" w:rsidP="007E0913">
      <w:pPr>
        <w:tabs>
          <w:tab w:val="left" w:pos="10632"/>
        </w:tabs>
        <w:ind w:left="1701" w:right="658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ответственное лицо осуществляет следующие мероприятия</w:t>
      </w:r>
      <w:r w:rsidR="00EB646D">
        <w:rPr>
          <w:bCs/>
          <w:sz w:val="28"/>
          <w:szCs w:val="28"/>
          <w:lang w:eastAsia="ru-RU"/>
        </w:rPr>
        <w:t>:</w:t>
      </w:r>
    </w:p>
    <w:p w:rsidR="00B14317" w:rsidRPr="002E20C2" w:rsidRDefault="0030620C" w:rsidP="007E0913">
      <w:pPr>
        <w:tabs>
          <w:tab w:val="left" w:pos="10632"/>
        </w:tabs>
        <w:ind w:left="1701" w:right="658" w:firstLine="709"/>
        <w:jc w:val="both"/>
        <w:rPr>
          <w:bCs/>
          <w:sz w:val="28"/>
          <w:szCs w:val="28"/>
          <w:lang w:eastAsia="ru-RU"/>
        </w:rPr>
      </w:pPr>
      <w:r w:rsidRPr="002E20C2">
        <w:rPr>
          <w:sz w:val="28"/>
          <w:szCs w:val="28"/>
          <w:lang w:eastAsia="ar-SA"/>
        </w:rPr>
        <w:t xml:space="preserve">2.1. </w:t>
      </w:r>
      <w:r w:rsidR="007D1EB8" w:rsidRPr="002E20C2">
        <w:rPr>
          <w:sz w:val="28"/>
          <w:szCs w:val="28"/>
          <w:lang w:eastAsia="ar-SA"/>
        </w:rPr>
        <w:t>Обеспечивает к</w:t>
      </w:r>
      <w:r w:rsidR="00B14317" w:rsidRPr="002E20C2">
        <w:rPr>
          <w:sz w:val="28"/>
          <w:szCs w:val="28"/>
          <w:lang w:eastAsia="ar-SA"/>
        </w:rPr>
        <w:t>онтроль за правильностью исчисления, полнотой и своевременностью осуществления платежей в бюджет</w:t>
      </w:r>
      <w:r w:rsidRPr="002E20C2">
        <w:rPr>
          <w:sz w:val="28"/>
          <w:szCs w:val="28"/>
          <w:lang w:eastAsia="ar-SA"/>
        </w:rPr>
        <w:t xml:space="preserve"> </w:t>
      </w:r>
      <w:r w:rsidR="00BE303F">
        <w:rPr>
          <w:sz w:val="28"/>
          <w:szCs w:val="28"/>
          <w:lang w:eastAsia="ar-SA"/>
        </w:rPr>
        <w:t>поселения</w:t>
      </w:r>
      <w:r w:rsidR="00B14317" w:rsidRPr="002E20C2">
        <w:rPr>
          <w:sz w:val="28"/>
          <w:szCs w:val="28"/>
          <w:lang w:eastAsia="ar-SA"/>
        </w:rPr>
        <w:t>, пеням и штрафам по ним, в том числе</w:t>
      </w:r>
      <w:r w:rsidR="007D1EB8" w:rsidRPr="002E20C2">
        <w:rPr>
          <w:sz w:val="28"/>
          <w:szCs w:val="28"/>
          <w:lang w:eastAsia="ar-SA"/>
        </w:rPr>
        <w:t>:</w:t>
      </w:r>
    </w:p>
    <w:p w:rsidR="007E0913" w:rsidRPr="002E20C2" w:rsidRDefault="007E0913" w:rsidP="00447DC0">
      <w:pPr>
        <w:tabs>
          <w:tab w:val="left" w:pos="10632"/>
        </w:tabs>
        <w:ind w:left="1701" w:right="658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- </w:t>
      </w:r>
      <w:r w:rsidR="00C030A3" w:rsidRPr="002E20C2">
        <w:rPr>
          <w:bCs/>
          <w:sz w:val="28"/>
          <w:szCs w:val="28"/>
          <w:lang w:eastAsia="ru-RU"/>
        </w:rPr>
        <w:t xml:space="preserve">за </w:t>
      </w:r>
      <w:r w:rsidRPr="002E20C2">
        <w:rPr>
          <w:bCs/>
          <w:sz w:val="28"/>
          <w:szCs w:val="28"/>
          <w:lang w:eastAsia="ru-RU"/>
        </w:rPr>
        <w:t>фактическ</w:t>
      </w:r>
      <w:r w:rsidR="00C030A3" w:rsidRPr="002E20C2">
        <w:rPr>
          <w:bCs/>
          <w:sz w:val="28"/>
          <w:szCs w:val="28"/>
          <w:lang w:eastAsia="ru-RU"/>
        </w:rPr>
        <w:t>им</w:t>
      </w:r>
      <w:r w:rsidRPr="002E20C2">
        <w:rPr>
          <w:bCs/>
          <w:sz w:val="28"/>
          <w:szCs w:val="28"/>
          <w:lang w:eastAsia="ru-RU"/>
        </w:rPr>
        <w:t xml:space="preserve"> зачисление</w:t>
      </w:r>
      <w:r w:rsidR="00C030A3" w:rsidRPr="002E20C2">
        <w:rPr>
          <w:bCs/>
          <w:sz w:val="28"/>
          <w:szCs w:val="28"/>
          <w:lang w:eastAsia="ru-RU"/>
        </w:rPr>
        <w:t>м</w:t>
      </w:r>
      <w:r w:rsidR="004B16FA" w:rsidRPr="002E20C2">
        <w:rPr>
          <w:bCs/>
          <w:sz w:val="28"/>
          <w:szCs w:val="28"/>
          <w:lang w:eastAsia="ru-RU"/>
        </w:rPr>
        <w:t xml:space="preserve"> платежей в бюджет </w:t>
      </w:r>
      <w:r w:rsidR="00BE303F">
        <w:rPr>
          <w:bCs/>
          <w:sz w:val="28"/>
          <w:szCs w:val="28"/>
          <w:lang w:eastAsia="ru-RU"/>
        </w:rPr>
        <w:t>поселения</w:t>
      </w:r>
      <w:r w:rsidRPr="002E20C2">
        <w:rPr>
          <w:bCs/>
          <w:sz w:val="28"/>
          <w:szCs w:val="28"/>
          <w:lang w:eastAsia="ru-RU"/>
        </w:rPr>
        <w:t xml:space="preserve"> в размерах и срок</w:t>
      </w:r>
      <w:r w:rsidR="004B16FA" w:rsidRPr="002E20C2">
        <w:rPr>
          <w:bCs/>
          <w:sz w:val="28"/>
          <w:szCs w:val="28"/>
          <w:lang w:eastAsia="ru-RU"/>
        </w:rPr>
        <w:t>и, установленные</w:t>
      </w:r>
      <w:r w:rsidRPr="002E20C2">
        <w:rPr>
          <w:bCs/>
          <w:sz w:val="28"/>
          <w:szCs w:val="28"/>
          <w:lang w:eastAsia="ru-RU"/>
        </w:rPr>
        <w:t xml:space="preserve"> законодательством Российской Федерации, договором (муниципальным контрактом</w:t>
      </w:r>
      <w:r w:rsidR="00AA6EB6">
        <w:rPr>
          <w:bCs/>
          <w:sz w:val="28"/>
          <w:szCs w:val="28"/>
          <w:lang w:eastAsia="ru-RU"/>
        </w:rPr>
        <w:t>, контрактом</w:t>
      </w:r>
      <w:r w:rsidR="007D1EB8" w:rsidRPr="002E20C2">
        <w:rPr>
          <w:bCs/>
          <w:sz w:val="28"/>
          <w:szCs w:val="28"/>
          <w:lang w:eastAsia="ru-RU"/>
        </w:rPr>
        <w:t>)</w:t>
      </w:r>
      <w:r w:rsidRPr="002E20C2">
        <w:rPr>
          <w:bCs/>
          <w:sz w:val="28"/>
          <w:szCs w:val="28"/>
          <w:lang w:eastAsia="ru-RU"/>
        </w:rPr>
        <w:t>, соглашением;</w:t>
      </w:r>
    </w:p>
    <w:p w:rsidR="007E0913" w:rsidRPr="002E20C2" w:rsidRDefault="00C030A3" w:rsidP="00447DC0">
      <w:pPr>
        <w:tabs>
          <w:tab w:val="left" w:pos="10632"/>
        </w:tabs>
        <w:ind w:left="1701" w:right="658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- за </w:t>
      </w:r>
      <w:r w:rsidR="007E0913" w:rsidRPr="002E20C2">
        <w:rPr>
          <w:bCs/>
          <w:sz w:val="28"/>
          <w:szCs w:val="28"/>
          <w:lang w:eastAsia="ru-RU"/>
        </w:rPr>
        <w:t>погашение</w:t>
      </w:r>
      <w:r w:rsidRPr="002E20C2">
        <w:rPr>
          <w:bCs/>
          <w:sz w:val="28"/>
          <w:szCs w:val="28"/>
          <w:lang w:eastAsia="ru-RU"/>
        </w:rPr>
        <w:t>м</w:t>
      </w:r>
      <w:r w:rsidR="007E0913" w:rsidRPr="002E20C2">
        <w:rPr>
          <w:bCs/>
          <w:sz w:val="28"/>
          <w:szCs w:val="28"/>
          <w:lang w:eastAsia="ru-RU"/>
        </w:rPr>
        <w:t xml:space="preserve"> (квитирование</w:t>
      </w:r>
      <w:r w:rsidRPr="002E20C2">
        <w:rPr>
          <w:bCs/>
          <w:sz w:val="28"/>
          <w:szCs w:val="28"/>
          <w:lang w:eastAsia="ru-RU"/>
        </w:rPr>
        <w:t>м</w:t>
      </w:r>
      <w:r w:rsidR="007E0913" w:rsidRPr="002E20C2">
        <w:rPr>
          <w:bCs/>
          <w:sz w:val="28"/>
          <w:szCs w:val="28"/>
          <w:lang w:eastAsia="ru-RU"/>
        </w:rPr>
        <w:t xml:space="preserve">) начислений соответствующими </w:t>
      </w:r>
      <w:r w:rsidR="007E0913" w:rsidRPr="002E20C2">
        <w:rPr>
          <w:bCs/>
          <w:sz w:val="28"/>
          <w:szCs w:val="28"/>
          <w:lang w:eastAsia="ru-RU"/>
        </w:rPr>
        <w:lastRenderedPageBreak/>
        <w:t>платежами, являющимися источниками формирования доходов бюджета района, в Государственной информационной системе о государственных и муниципальных платежах, предусмотренной статьей 21.3 Федерального закона от 27</w:t>
      </w:r>
      <w:r w:rsidR="004B16FA" w:rsidRPr="002E20C2">
        <w:rPr>
          <w:bCs/>
          <w:sz w:val="28"/>
          <w:szCs w:val="28"/>
          <w:lang w:eastAsia="ru-RU"/>
        </w:rPr>
        <w:t>.07.</w:t>
      </w:r>
      <w:r w:rsidR="007E0913" w:rsidRPr="002E20C2">
        <w:rPr>
          <w:bCs/>
          <w:sz w:val="28"/>
          <w:szCs w:val="28"/>
          <w:lang w:eastAsia="ru-RU"/>
        </w:rPr>
        <w:t>2010№ 210-ФЗ «Об организации предоставления государственных и муниципальных услуг» (далее - ГИС ГМП)</w:t>
      </w:r>
      <w:r w:rsidR="00F86E86" w:rsidRPr="002E20C2">
        <w:rPr>
          <w:bCs/>
          <w:sz w:val="28"/>
          <w:szCs w:val="28"/>
          <w:lang w:eastAsia="ru-RU"/>
        </w:rPr>
        <w:t xml:space="preserve">, за исключением платежей, являющихся источниками формирования доходов бюджета </w:t>
      </w:r>
      <w:r w:rsidR="00BE303F">
        <w:rPr>
          <w:bCs/>
          <w:sz w:val="28"/>
          <w:szCs w:val="28"/>
          <w:lang w:eastAsia="ru-RU"/>
        </w:rPr>
        <w:t>поселения</w:t>
      </w:r>
      <w:r w:rsidR="00F86E86" w:rsidRPr="002E20C2">
        <w:rPr>
          <w:bCs/>
          <w:sz w:val="28"/>
          <w:szCs w:val="28"/>
          <w:lang w:eastAsia="ru-RU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25.12.2019 N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7E0913" w:rsidRPr="002E20C2" w:rsidRDefault="007E0913" w:rsidP="00447DC0">
      <w:pPr>
        <w:tabs>
          <w:tab w:val="left" w:pos="10632"/>
        </w:tabs>
        <w:ind w:left="1701" w:right="658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- </w:t>
      </w:r>
      <w:r w:rsidR="00C030A3" w:rsidRPr="002E20C2">
        <w:rPr>
          <w:bCs/>
          <w:sz w:val="28"/>
          <w:szCs w:val="28"/>
          <w:lang w:eastAsia="ru-RU"/>
        </w:rPr>
        <w:t>за исполнением</w:t>
      </w:r>
      <w:r w:rsidRPr="002E20C2">
        <w:rPr>
          <w:bCs/>
          <w:sz w:val="28"/>
          <w:szCs w:val="28"/>
          <w:lang w:eastAsia="ru-RU"/>
        </w:rPr>
        <w:t xml:space="preserve">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BE303F">
        <w:rPr>
          <w:bCs/>
          <w:sz w:val="28"/>
          <w:szCs w:val="28"/>
          <w:lang w:eastAsia="ru-RU"/>
        </w:rPr>
        <w:t>бюджет поселения</w:t>
      </w:r>
      <w:r w:rsidRPr="002E20C2">
        <w:rPr>
          <w:bCs/>
          <w:sz w:val="28"/>
          <w:szCs w:val="28"/>
          <w:lang w:eastAsia="ru-RU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BE303F">
        <w:rPr>
          <w:bCs/>
          <w:sz w:val="28"/>
          <w:szCs w:val="28"/>
          <w:lang w:eastAsia="ru-RU"/>
        </w:rPr>
        <w:t>бюджет поселения</w:t>
      </w:r>
      <w:r w:rsidRPr="002E20C2">
        <w:rPr>
          <w:bCs/>
          <w:sz w:val="28"/>
          <w:szCs w:val="28"/>
          <w:lang w:eastAsia="ru-RU"/>
        </w:rPr>
        <w:t xml:space="preserve"> в порядке и случаях, предусмотренных законодательством Российской Федерации;</w:t>
      </w:r>
    </w:p>
    <w:p w:rsidR="007E0913" w:rsidRPr="002E20C2" w:rsidRDefault="007E0913" w:rsidP="00447DC0">
      <w:pPr>
        <w:tabs>
          <w:tab w:val="left" w:pos="10632"/>
        </w:tabs>
        <w:ind w:right="658" w:firstLine="2410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- </w:t>
      </w:r>
      <w:r w:rsidR="00C030A3" w:rsidRPr="002E20C2">
        <w:rPr>
          <w:bCs/>
          <w:sz w:val="28"/>
          <w:szCs w:val="28"/>
          <w:lang w:eastAsia="ru-RU"/>
        </w:rPr>
        <w:t xml:space="preserve"> за </w:t>
      </w:r>
      <w:r w:rsidRPr="002E20C2">
        <w:rPr>
          <w:bCs/>
          <w:sz w:val="28"/>
          <w:szCs w:val="28"/>
          <w:lang w:eastAsia="ru-RU"/>
        </w:rPr>
        <w:t>своевременн</w:t>
      </w:r>
      <w:r w:rsidR="00C030A3" w:rsidRPr="002E20C2">
        <w:rPr>
          <w:bCs/>
          <w:sz w:val="28"/>
          <w:szCs w:val="28"/>
          <w:lang w:eastAsia="ru-RU"/>
        </w:rPr>
        <w:t>ым начислением</w:t>
      </w:r>
      <w:r w:rsidRPr="002E20C2">
        <w:rPr>
          <w:bCs/>
          <w:sz w:val="28"/>
          <w:szCs w:val="28"/>
          <w:lang w:eastAsia="ru-RU"/>
        </w:rPr>
        <w:t xml:space="preserve"> неустойки (штрафов, пени);</w:t>
      </w:r>
    </w:p>
    <w:p w:rsidR="007E0913" w:rsidRPr="002E20C2" w:rsidRDefault="008B5705" w:rsidP="00447DC0">
      <w:pPr>
        <w:tabs>
          <w:tab w:val="left" w:pos="10632"/>
        </w:tabs>
        <w:ind w:left="1701" w:right="658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- </w:t>
      </w:r>
      <w:r w:rsidR="007E0913" w:rsidRPr="002E20C2">
        <w:rPr>
          <w:bCs/>
          <w:sz w:val="28"/>
          <w:szCs w:val="28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</w:t>
      </w:r>
      <w:r w:rsidR="00EE2A2D" w:rsidRPr="002E20C2">
        <w:rPr>
          <w:bCs/>
          <w:sz w:val="28"/>
          <w:szCs w:val="28"/>
          <w:lang w:eastAsia="ru-RU"/>
        </w:rPr>
        <w:t>х отражением в  бюджетном учете.</w:t>
      </w:r>
    </w:p>
    <w:p w:rsidR="007E0913" w:rsidRPr="002E20C2" w:rsidRDefault="00102E08" w:rsidP="007E0913">
      <w:pPr>
        <w:tabs>
          <w:tab w:val="left" w:pos="10632"/>
        </w:tabs>
        <w:ind w:left="1701" w:right="658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2.</w:t>
      </w:r>
      <w:r w:rsidR="007E0913" w:rsidRPr="002E20C2">
        <w:rPr>
          <w:bCs/>
          <w:sz w:val="28"/>
          <w:szCs w:val="28"/>
          <w:lang w:eastAsia="ru-RU"/>
        </w:rPr>
        <w:t>2</w:t>
      </w:r>
      <w:r w:rsidRPr="002E20C2">
        <w:rPr>
          <w:bCs/>
          <w:sz w:val="28"/>
          <w:szCs w:val="28"/>
          <w:lang w:eastAsia="ru-RU"/>
        </w:rPr>
        <w:t xml:space="preserve">. Ежеквартально проводит </w:t>
      </w:r>
      <w:r w:rsidR="007E0913" w:rsidRPr="002E20C2">
        <w:rPr>
          <w:bCs/>
          <w:sz w:val="28"/>
          <w:szCs w:val="28"/>
          <w:lang w:eastAsia="ru-RU"/>
        </w:rPr>
        <w:t xml:space="preserve">инвентаризацию расчетов с должниками, включая сверку данных по доходам </w:t>
      </w:r>
      <w:r w:rsidR="00EE2A2D" w:rsidRPr="002E20C2">
        <w:rPr>
          <w:bCs/>
          <w:sz w:val="28"/>
          <w:szCs w:val="28"/>
          <w:lang w:eastAsia="ru-RU"/>
        </w:rPr>
        <w:t>б</w:t>
      </w:r>
      <w:r w:rsidR="007E0913" w:rsidRPr="002E20C2">
        <w:rPr>
          <w:bCs/>
          <w:sz w:val="28"/>
          <w:szCs w:val="28"/>
          <w:lang w:eastAsia="ru-RU"/>
        </w:rPr>
        <w:t>юджет</w:t>
      </w:r>
      <w:r w:rsidR="00EE2A2D" w:rsidRPr="002E20C2">
        <w:rPr>
          <w:bCs/>
          <w:sz w:val="28"/>
          <w:szCs w:val="28"/>
          <w:lang w:eastAsia="ru-RU"/>
        </w:rPr>
        <w:t>а</w:t>
      </w:r>
      <w:r w:rsidR="007E0913" w:rsidRPr="002E20C2">
        <w:rPr>
          <w:bCs/>
          <w:sz w:val="28"/>
          <w:szCs w:val="28"/>
          <w:lang w:eastAsia="ru-RU"/>
        </w:rPr>
        <w:t xml:space="preserve">  </w:t>
      </w:r>
      <w:r w:rsidR="00BE303F">
        <w:rPr>
          <w:bCs/>
          <w:sz w:val="28"/>
          <w:szCs w:val="28"/>
          <w:lang w:eastAsia="ru-RU"/>
        </w:rPr>
        <w:t>поселения</w:t>
      </w:r>
      <w:r w:rsidR="007E0913" w:rsidRPr="002E20C2">
        <w:rPr>
          <w:bCs/>
          <w:sz w:val="28"/>
          <w:szCs w:val="28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</w:t>
      </w:r>
      <w:r w:rsidR="00E840D5" w:rsidRPr="002E20C2">
        <w:rPr>
          <w:bCs/>
          <w:sz w:val="28"/>
          <w:szCs w:val="28"/>
          <w:lang w:eastAsia="ru-RU"/>
        </w:rPr>
        <w:t xml:space="preserve">по доходам </w:t>
      </w:r>
      <w:r w:rsidR="00EE2A2D" w:rsidRPr="002E20C2">
        <w:rPr>
          <w:bCs/>
          <w:sz w:val="28"/>
          <w:szCs w:val="28"/>
          <w:lang w:eastAsia="ru-RU"/>
        </w:rPr>
        <w:t>сомнительной.</w:t>
      </w:r>
    </w:p>
    <w:p w:rsidR="007E0913" w:rsidRPr="002E20C2" w:rsidRDefault="00102E08" w:rsidP="007E0913">
      <w:pPr>
        <w:tabs>
          <w:tab w:val="left" w:pos="10632"/>
        </w:tabs>
        <w:ind w:left="1701" w:right="658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2.3. </w:t>
      </w:r>
      <w:r w:rsidR="00A64FF7">
        <w:rPr>
          <w:bCs/>
          <w:sz w:val="28"/>
          <w:szCs w:val="28"/>
          <w:lang w:eastAsia="ru-RU"/>
        </w:rPr>
        <w:t>П</w:t>
      </w:r>
      <w:r w:rsidR="007E0913" w:rsidRPr="002E20C2">
        <w:rPr>
          <w:bCs/>
          <w:sz w:val="28"/>
          <w:szCs w:val="28"/>
          <w:lang w:eastAsia="ru-RU"/>
        </w:rPr>
        <w:t>роводит</w:t>
      </w:r>
      <w:r w:rsidR="00BE303F">
        <w:rPr>
          <w:bCs/>
          <w:sz w:val="28"/>
          <w:szCs w:val="28"/>
          <w:lang w:eastAsia="ru-RU"/>
        </w:rPr>
        <w:t xml:space="preserve"> </w:t>
      </w:r>
      <w:r w:rsidR="007E0913" w:rsidRPr="002E20C2">
        <w:rPr>
          <w:bCs/>
          <w:sz w:val="28"/>
          <w:szCs w:val="28"/>
          <w:lang w:eastAsia="ru-RU"/>
        </w:rPr>
        <w:t>мониторинг финансового (платежного) состояния должников, в том числе при проведении мероприятий по инвентаризации дебиторской задолженности</w:t>
      </w:r>
      <w:r w:rsidR="0066747C" w:rsidRPr="002E20C2">
        <w:rPr>
          <w:bCs/>
          <w:sz w:val="28"/>
          <w:szCs w:val="28"/>
          <w:lang w:eastAsia="ru-RU"/>
        </w:rPr>
        <w:t xml:space="preserve"> по доходам, в частности</w:t>
      </w:r>
      <w:r w:rsidR="007E0913" w:rsidRPr="002E20C2">
        <w:rPr>
          <w:bCs/>
          <w:sz w:val="28"/>
          <w:szCs w:val="28"/>
          <w:lang w:eastAsia="ru-RU"/>
        </w:rPr>
        <w:t xml:space="preserve"> на предмет:</w:t>
      </w:r>
    </w:p>
    <w:p w:rsidR="007E0913" w:rsidRPr="002E20C2" w:rsidRDefault="007E0913" w:rsidP="00975294">
      <w:pPr>
        <w:tabs>
          <w:tab w:val="left" w:pos="10632"/>
        </w:tabs>
        <w:ind w:left="1701" w:right="658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наличия сведений о взыскании с должника денежных средств в рамках исполнительного производства;</w:t>
      </w:r>
    </w:p>
    <w:p w:rsidR="007E0913" w:rsidRPr="002E20C2" w:rsidRDefault="007E0913" w:rsidP="00975294">
      <w:pPr>
        <w:tabs>
          <w:tab w:val="left" w:pos="10632"/>
        </w:tabs>
        <w:ind w:left="1701" w:right="658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наличия сведений о возбуждении в отношении должника дела о банкротстве</w:t>
      </w:r>
      <w:r w:rsidR="00EE2A2D" w:rsidRPr="002E20C2">
        <w:rPr>
          <w:bCs/>
          <w:sz w:val="28"/>
          <w:szCs w:val="28"/>
          <w:lang w:eastAsia="ru-RU"/>
        </w:rPr>
        <w:t>.</w:t>
      </w:r>
    </w:p>
    <w:p w:rsidR="007E0913" w:rsidRPr="002E20C2" w:rsidRDefault="0066747C" w:rsidP="00975294">
      <w:pPr>
        <w:tabs>
          <w:tab w:val="left" w:pos="10632"/>
        </w:tabs>
        <w:ind w:left="1701" w:right="658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2.4. П</w:t>
      </w:r>
      <w:r w:rsidR="007E0913" w:rsidRPr="002E20C2">
        <w:rPr>
          <w:bCs/>
          <w:sz w:val="28"/>
          <w:szCs w:val="28"/>
          <w:lang w:eastAsia="ru-RU"/>
        </w:rPr>
        <w:t>роводит иные мероприятия в целях недопущения образования просроченной дебиторской задолженности по доходам, выявления факторов,влияющих на образование просроченной дебиторской задолженности по доходам.</w:t>
      </w:r>
    </w:p>
    <w:p w:rsidR="00975294" w:rsidRPr="002E20C2" w:rsidRDefault="00975294" w:rsidP="0011103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C7FBD" w:rsidRPr="002E20C2" w:rsidRDefault="003C7FBD" w:rsidP="00975294">
      <w:pPr>
        <w:pStyle w:val="ae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2E20C2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</w:t>
      </w:r>
    </w:p>
    <w:p w:rsidR="003C7FBD" w:rsidRPr="002E20C2" w:rsidRDefault="003C7FBD" w:rsidP="00975294">
      <w:pPr>
        <w:pStyle w:val="ae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2E20C2">
        <w:rPr>
          <w:rFonts w:ascii="Times New Roman" w:hAnsi="Times New Roman" w:cs="Times New Roman"/>
          <w:sz w:val="28"/>
          <w:szCs w:val="28"/>
        </w:rPr>
        <w:t>по доходам в досудебном порядке (со дня истечения срока</w:t>
      </w:r>
    </w:p>
    <w:p w:rsidR="003C7FBD" w:rsidRPr="002E20C2" w:rsidRDefault="003C7FBD" w:rsidP="00975294">
      <w:pPr>
        <w:pStyle w:val="ae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2E20C2">
        <w:rPr>
          <w:rFonts w:ascii="Times New Roman" w:hAnsi="Times New Roman" w:cs="Times New Roman"/>
          <w:sz w:val="28"/>
          <w:szCs w:val="28"/>
        </w:rPr>
        <w:t xml:space="preserve">уплаты, соответствующего платежа в </w:t>
      </w:r>
      <w:r w:rsidR="00BE303F">
        <w:rPr>
          <w:rFonts w:ascii="Times New Roman" w:hAnsi="Times New Roman" w:cs="Times New Roman"/>
          <w:sz w:val="28"/>
          <w:szCs w:val="28"/>
        </w:rPr>
        <w:t>бюджет поселения</w:t>
      </w:r>
      <w:r w:rsidRPr="002E20C2">
        <w:rPr>
          <w:rFonts w:ascii="Times New Roman" w:hAnsi="Times New Roman" w:cs="Times New Roman"/>
          <w:sz w:val="28"/>
          <w:szCs w:val="28"/>
        </w:rPr>
        <w:t xml:space="preserve"> (пеней, штрафов)</w:t>
      </w:r>
    </w:p>
    <w:p w:rsidR="003C7FBD" w:rsidRPr="002E20C2" w:rsidRDefault="003C7FBD" w:rsidP="00975294">
      <w:pPr>
        <w:pStyle w:val="ae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2E20C2">
        <w:rPr>
          <w:rFonts w:ascii="Times New Roman" w:hAnsi="Times New Roman" w:cs="Times New Roman"/>
          <w:sz w:val="28"/>
          <w:szCs w:val="28"/>
        </w:rPr>
        <w:t>до начала работы по их принудительному взысканию)</w:t>
      </w:r>
    </w:p>
    <w:p w:rsidR="003C7FBD" w:rsidRPr="002E20C2" w:rsidRDefault="003C7FBD" w:rsidP="003C7FB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C7FBD" w:rsidRPr="002E20C2" w:rsidRDefault="003C7FBD" w:rsidP="00975294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3.1.Мероприятия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BE303F">
        <w:rPr>
          <w:bCs/>
          <w:sz w:val="28"/>
          <w:szCs w:val="28"/>
          <w:lang w:eastAsia="ru-RU"/>
        </w:rPr>
        <w:t>бюджет поселения</w:t>
      </w:r>
      <w:r w:rsidRPr="002E20C2">
        <w:rPr>
          <w:bCs/>
          <w:sz w:val="28"/>
          <w:szCs w:val="28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:rsidR="003C7FBD" w:rsidRPr="002E20C2" w:rsidRDefault="00B06C47" w:rsidP="00975294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</w:t>
      </w:r>
      <w:r w:rsidR="003C7FBD" w:rsidRPr="002E20C2">
        <w:rPr>
          <w:bCs/>
          <w:sz w:val="28"/>
          <w:szCs w:val="28"/>
          <w:lang w:eastAsia="ru-RU"/>
        </w:rPr>
        <w:t xml:space="preserve">направление требования должнику о погашении </w:t>
      </w:r>
      <w:r w:rsidR="00EE2A2D" w:rsidRPr="002E20C2">
        <w:rPr>
          <w:bCs/>
          <w:sz w:val="28"/>
          <w:szCs w:val="28"/>
          <w:lang w:eastAsia="ru-RU"/>
        </w:rPr>
        <w:t xml:space="preserve">образовавшейся </w:t>
      </w:r>
      <w:r w:rsidR="003C7FBD" w:rsidRPr="002E20C2">
        <w:rPr>
          <w:bCs/>
          <w:sz w:val="28"/>
          <w:szCs w:val="28"/>
          <w:lang w:eastAsia="ru-RU"/>
        </w:rPr>
        <w:t>задолженности;</w:t>
      </w:r>
    </w:p>
    <w:p w:rsidR="003C7FBD" w:rsidRPr="002E20C2" w:rsidRDefault="00B06C47" w:rsidP="00975294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- </w:t>
      </w:r>
      <w:r w:rsidR="003C7FBD" w:rsidRPr="002E20C2">
        <w:rPr>
          <w:bCs/>
          <w:sz w:val="28"/>
          <w:szCs w:val="28"/>
          <w:lang w:eastAsia="ru-RU"/>
        </w:rPr>
        <w:t xml:space="preserve">направление претензии должнику о погашении </w:t>
      </w:r>
      <w:r w:rsidR="00EE2A2D" w:rsidRPr="002E20C2">
        <w:rPr>
          <w:bCs/>
          <w:sz w:val="28"/>
          <w:szCs w:val="28"/>
          <w:lang w:eastAsia="ru-RU"/>
        </w:rPr>
        <w:t xml:space="preserve">образовавшейся </w:t>
      </w:r>
      <w:r w:rsidR="003C7FBD" w:rsidRPr="002E20C2">
        <w:rPr>
          <w:bCs/>
          <w:sz w:val="28"/>
          <w:szCs w:val="28"/>
          <w:lang w:eastAsia="ru-RU"/>
        </w:rPr>
        <w:t>задолженности в досудебном порядке;</w:t>
      </w:r>
    </w:p>
    <w:p w:rsidR="003C7FBD" w:rsidRPr="002E20C2" w:rsidRDefault="00B06C47" w:rsidP="00975294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- </w:t>
      </w:r>
      <w:r w:rsidR="003C7FBD" w:rsidRPr="002E20C2">
        <w:rPr>
          <w:bCs/>
          <w:sz w:val="28"/>
          <w:szCs w:val="28"/>
          <w:lang w:eastAsia="ru-RU"/>
        </w:rPr>
        <w:t>рассмотрение вопроса о возможности расторжения договора (муниципального контракта</w:t>
      </w:r>
      <w:r w:rsidR="00394DD5">
        <w:rPr>
          <w:bCs/>
          <w:sz w:val="28"/>
          <w:szCs w:val="28"/>
          <w:lang w:eastAsia="ru-RU"/>
        </w:rPr>
        <w:t>, контракта</w:t>
      </w:r>
      <w:r w:rsidR="00EE2A2D" w:rsidRPr="002E20C2">
        <w:rPr>
          <w:bCs/>
          <w:sz w:val="28"/>
          <w:szCs w:val="28"/>
          <w:lang w:eastAsia="ru-RU"/>
        </w:rPr>
        <w:t>)</w:t>
      </w:r>
      <w:r w:rsidR="003C7FBD" w:rsidRPr="002E20C2">
        <w:rPr>
          <w:bCs/>
          <w:sz w:val="28"/>
          <w:szCs w:val="28"/>
          <w:lang w:eastAsia="ru-RU"/>
        </w:rPr>
        <w:t>, соглашения,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3C7FBD" w:rsidRPr="002E20C2" w:rsidRDefault="00B06C47" w:rsidP="00975294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- </w:t>
      </w:r>
      <w:r w:rsidR="003C7FBD" w:rsidRPr="002E20C2">
        <w:rPr>
          <w:bCs/>
          <w:sz w:val="28"/>
          <w:szCs w:val="28"/>
          <w:lang w:eastAsia="ru-RU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3.2. Ответственное лицо не позднее 30 </w:t>
      </w:r>
      <w:r w:rsidR="00EB646D">
        <w:rPr>
          <w:bCs/>
          <w:sz w:val="28"/>
          <w:szCs w:val="28"/>
          <w:lang w:eastAsia="ru-RU"/>
        </w:rPr>
        <w:t xml:space="preserve">календарных </w:t>
      </w:r>
      <w:r w:rsidRPr="002E20C2">
        <w:rPr>
          <w:bCs/>
          <w:sz w:val="28"/>
          <w:szCs w:val="28"/>
          <w:lang w:eastAsia="ru-RU"/>
        </w:rPr>
        <w:t>дней с даты образования просроченной дебиторской задолженности проводит претензионную работу в отношении должника.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3.3. 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В случае если направление Требования (претензии) не предусмотрено условиями договора (</w:t>
      </w:r>
      <w:r w:rsidR="00AD53D0" w:rsidRPr="002E20C2">
        <w:rPr>
          <w:bCs/>
          <w:sz w:val="28"/>
          <w:szCs w:val="28"/>
          <w:lang w:eastAsia="ru-RU"/>
        </w:rPr>
        <w:t xml:space="preserve">муниципального </w:t>
      </w:r>
      <w:r w:rsidRPr="002E20C2">
        <w:rPr>
          <w:bCs/>
          <w:sz w:val="28"/>
          <w:szCs w:val="28"/>
          <w:lang w:eastAsia="ru-RU"/>
        </w:rPr>
        <w:t>контракта</w:t>
      </w:r>
      <w:r w:rsidR="00394DD5">
        <w:rPr>
          <w:bCs/>
          <w:sz w:val="28"/>
          <w:szCs w:val="28"/>
          <w:lang w:eastAsia="ru-RU"/>
        </w:rPr>
        <w:t>, контракта</w:t>
      </w:r>
      <w:r w:rsidRPr="002E20C2">
        <w:rPr>
          <w:bCs/>
          <w:sz w:val="28"/>
          <w:szCs w:val="28"/>
          <w:lang w:eastAsia="ru-RU"/>
        </w:rPr>
        <w:t xml:space="preserve">), соглашения или по каким-либо причинам предъявление претензии не является обязательным, то по истечении 30 </w:t>
      </w:r>
      <w:r w:rsidR="00EB646D">
        <w:rPr>
          <w:bCs/>
          <w:sz w:val="28"/>
          <w:szCs w:val="28"/>
          <w:lang w:eastAsia="ru-RU"/>
        </w:rPr>
        <w:t xml:space="preserve">календарных </w:t>
      </w:r>
      <w:r w:rsidRPr="002E20C2">
        <w:rPr>
          <w:bCs/>
          <w:sz w:val="28"/>
          <w:szCs w:val="28"/>
          <w:lang w:eastAsia="ru-RU"/>
        </w:rPr>
        <w:t>дней со дня образования дебиторской задолженности она подлежит взысканию в судебном порядке.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Требование (претензия) должно быть составлено в письменной форме в 2-х экземплярах: один остается в</w:t>
      </w:r>
      <w:r w:rsidR="00BE303F">
        <w:rPr>
          <w:bCs/>
          <w:sz w:val="28"/>
          <w:szCs w:val="28"/>
          <w:lang w:eastAsia="ru-RU"/>
        </w:rPr>
        <w:t xml:space="preserve"> Администрации Горненского городского поселения</w:t>
      </w:r>
      <w:r w:rsidRPr="002E20C2">
        <w:rPr>
          <w:bCs/>
          <w:sz w:val="28"/>
          <w:szCs w:val="28"/>
          <w:lang w:eastAsia="ru-RU"/>
        </w:rPr>
        <w:t>, второй передается должнику.</w:t>
      </w:r>
    </w:p>
    <w:p w:rsidR="007145BA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</w:p>
    <w:p w:rsidR="004A225B" w:rsidRPr="002E20C2" w:rsidRDefault="004A225B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3.4.Требование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(муниципальном контракте</w:t>
      </w:r>
      <w:r w:rsidR="00394DD5">
        <w:rPr>
          <w:bCs/>
          <w:sz w:val="28"/>
          <w:szCs w:val="28"/>
          <w:lang w:eastAsia="ru-RU"/>
        </w:rPr>
        <w:t>, контракте</w:t>
      </w:r>
      <w:r w:rsidRPr="002E20C2">
        <w:rPr>
          <w:bCs/>
          <w:sz w:val="28"/>
          <w:szCs w:val="28"/>
          <w:lang w:eastAsia="ru-RU"/>
        </w:rPr>
        <w:t>), соглашении, и месту нахождения, указанному в Едином государственном реестре юридических лиц на момент подготовки претензии.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</w:t>
      </w:r>
      <w:r w:rsidRPr="002E20C2">
        <w:rPr>
          <w:bCs/>
          <w:sz w:val="28"/>
          <w:szCs w:val="28"/>
          <w:lang w:eastAsia="ru-RU"/>
        </w:rPr>
        <w:lastRenderedPageBreak/>
        <w:t>доказательствами предъявления требования (претензии).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3.5.Требование (претензия) должно содержать следующие данные: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 дату и место ее составления;</w:t>
      </w:r>
    </w:p>
    <w:p w:rsidR="00AD53D0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наименование юридического лица (фамилию, имя, отчество индивидуального предпринимат</w:t>
      </w:r>
      <w:r w:rsidR="00AD53D0" w:rsidRPr="002E20C2">
        <w:rPr>
          <w:bCs/>
          <w:sz w:val="28"/>
          <w:szCs w:val="28"/>
          <w:lang w:eastAsia="ru-RU"/>
        </w:rPr>
        <w:t>еля, физического лица) должника;</w:t>
      </w:r>
    </w:p>
    <w:p w:rsidR="007145BA" w:rsidRPr="002E20C2" w:rsidRDefault="00AD53D0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</w:t>
      </w:r>
      <w:r w:rsidR="007145BA" w:rsidRPr="002E20C2">
        <w:rPr>
          <w:bCs/>
          <w:sz w:val="28"/>
          <w:szCs w:val="28"/>
          <w:lang w:eastAsia="ru-RU"/>
        </w:rPr>
        <w:t xml:space="preserve"> адрес должника в соответствии с условиями </w:t>
      </w:r>
      <w:bookmarkStart w:id="0" w:name="_GoBack"/>
      <w:r w:rsidR="007145BA" w:rsidRPr="002E20C2">
        <w:rPr>
          <w:bCs/>
          <w:sz w:val="28"/>
          <w:szCs w:val="28"/>
          <w:lang w:eastAsia="ru-RU"/>
        </w:rPr>
        <w:t>догов</w:t>
      </w:r>
      <w:bookmarkEnd w:id="0"/>
      <w:r w:rsidR="007145BA" w:rsidRPr="002E20C2">
        <w:rPr>
          <w:bCs/>
          <w:sz w:val="28"/>
          <w:szCs w:val="28"/>
          <w:lang w:eastAsia="ru-RU"/>
        </w:rPr>
        <w:t>ора (</w:t>
      </w:r>
      <w:r w:rsidR="004A225B">
        <w:rPr>
          <w:bCs/>
          <w:sz w:val="28"/>
          <w:szCs w:val="28"/>
          <w:lang w:eastAsia="ru-RU"/>
        </w:rPr>
        <w:t>муниципального</w:t>
      </w:r>
      <w:r w:rsidR="007145BA" w:rsidRPr="002E20C2">
        <w:rPr>
          <w:bCs/>
          <w:sz w:val="28"/>
          <w:szCs w:val="28"/>
          <w:lang w:eastAsia="ru-RU"/>
        </w:rPr>
        <w:t xml:space="preserve"> контракта</w:t>
      </w:r>
      <w:r w:rsidR="00394DD5">
        <w:rPr>
          <w:bCs/>
          <w:sz w:val="28"/>
          <w:szCs w:val="28"/>
          <w:lang w:eastAsia="ru-RU"/>
        </w:rPr>
        <w:t>, контракта</w:t>
      </w:r>
      <w:r w:rsidR="007145BA" w:rsidRPr="002E20C2">
        <w:rPr>
          <w:bCs/>
          <w:sz w:val="28"/>
          <w:szCs w:val="28"/>
          <w:lang w:eastAsia="ru-RU"/>
        </w:rPr>
        <w:t>)</w:t>
      </w:r>
      <w:r w:rsidR="004A225B">
        <w:rPr>
          <w:bCs/>
          <w:sz w:val="28"/>
          <w:szCs w:val="28"/>
          <w:lang w:eastAsia="ru-RU"/>
        </w:rPr>
        <w:t>,</w:t>
      </w:r>
      <w:r w:rsidR="004A225B" w:rsidRPr="002E20C2">
        <w:rPr>
          <w:bCs/>
          <w:sz w:val="28"/>
          <w:szCs w:val="28"/>
          <w:lang w:eastAsia="ru-RU"/>
        </w:rPr>
        <w:t>соглашения</w:t>
      </w:r>
      <w:r w:rsidR="007145BA" w:rsidRPr="002E20C2">
        <w:rPr>
          <w:bCs/>
          <w:sz w:val="28"/>
          <w:szCs w:val="28"/>
          <w:lang w:eastAsia="ru-RU"/>
        </w:rPr>
        <w:t>;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наименование и реквизиты документа, являющегося основанием для начисления суммы, подлежащей уплате должником;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период образования просрочки внесения платы;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сумма просроченной дебиторской задолженности по платежам, пени;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сумма штрафных санкций (при их наличии);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перечень прилагаемых документов, подтверждающих обстоятельства, изложенные в требовании (претензии);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реквизиты для перечисления просроченной дебиторской задолженности;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Ф.И.О. лица, подготовившего претензию;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Ф.И.О. и должность лица, которое ее подписывает.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7145BA" w:rsidRPr="002E20C2" w:rsidRDefault="007145BA" w:rsidP="007145BA">
      <w:pPr>
        <w:tabs>
          <w:tab w:val="left" w:pos="10632"/>
        </w:tabs>
        <w:ind w:left="1701" w:right="657" w:firstLine="709"/>
        <w:jc w:val="both"/>
        <w:rPr>
          <w:bCs/>
          <w:sz w:val="28"/>
          <w:szCs w:val="28"/>
          <w:lang w:eastAsia="ru-RU"/>
        </w:rPr>
      </w:pPr>
    </w:p>
    <w:p w:rsidR="00B24599" w:rsidRPr="002E20C2" w:rsidRDefault="00B24599" w:rsidP="00E60C24">
      <w:pPr>
        <w:pStyle w:val="ConsPlusTitle"/>
        <w:ind w:firstLine="170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20C2">
        <w:rPr>
          <w:rFonts w:ascii="Times New Roman" w:hAnsi="Times New Roman" w:cs="Times New Roman"/>
          <w:b w:val="0"/>
          <w:sz w:val="28"/>
          <w:szCs w:val="28"/>
        </w:rPr>
        <w:t>4. Мероприятия по принудительному взысканию</w:t>
      </w:r>
    </w:p>
    <w:p w:rsidR="00B24599" w:rsidRPr="002E20C2" w:rsidRDefault="00B24599" w:rsidP="00E60C24">
      <w:pPr>
        <w:pStyle w:val="ConsPlusTitle"/>
        <w:ind w:firstLine="170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20C2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</w:t>
      </w:r>
    </w:p>
    <w:p w:rsidR="00B24599" w:rsidRPr="002E20C2" w:rsidRDefault="00B24599" w:rsidP="00B245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4599" w:rsidRPr="002E20C2" w:rsidRDefault="00B24599" w:rsidP="00975294">
      <w:pPr>
        <w:tabs>
          <w:tab w:val="left" w:pos="10632"/>
        </w:tabs>
        <w:ind w:left="1701" w:right="657" w:firstLine="567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4.1.  При отсутствии добровольного исполнения требования (претензии) должником в установленный для погашения </w:t>
      </w:r>
      <w:r w:rsidR="00AD53D0" w:rsidRPr="002E20C2">
        <w:rPr>
          <w:bCs/>
          <w:sz w:val="28"/>
          <w:szCs w:val="28"/>
          <w:lang w:eastAsia="ru-RU"/>
        </w:rPr>
        <w:t xml:space="preserve">дебиторской </w:t>
      </w:r>
      <w:r w:rsidRPr="002E20C2">
        <w:rPr>
          <w:bCs/>
          <w:sz w:val="28"/>
          <w:szCs w:val="28"/>
          <w:lang w:eastAsia="ru-RU"/>
        </w:rPr>
        <w:t>задолженности срок</w:t>
      </w:r>
      <w:r w:rsidR="00EB646D">
        <w:rPr>
          <w:bCs/>
          <w:sz w:val="28"/>
          <w:szCs w:val="28"/>
          <w:lang w:eastAsia="ru-RU"/>
        </w:rPr>
        <w:t>,</w:t>
      </w:r>
      <w:r w:rsidRPr="002E20C2">
        <w:rPr>
          <w:bCs/>
          <w:sz w:val="28"/>
          <w:szCs w:val="28"/>
          <w:lang w:eastAsia="ru-RU"/>
        </w:rPr>
        <w:t xml:space="preserve"> взыскание </w:t>
      </w:r>
      <w:r w:rsidR="00AD53D0" w:rsidRPr="002E20C2">
        <w:rPr>
          <w:bCs/>
          <w:sz w:val="28"/>
          <w:szCs w:val="28"/>
          <w:lang w:eastAsia="ru-RU"/>
        </w:rPr>
        <w:t xml:space="preserve">дебиторской </w:t>
      </w:r>
      <w:r w:rsidRPr="002E20C2">
        <w:rPr>
          <w:bCs/>
          <w:sz w:val="28"/>
          <w:szCs w:val="28"/>
          <w:lang w:eastAsia="ru-RU"/>
        </w:rPr>
        <w:t>задолженности производится в судебном порядке.</w:t>
      </w:r>
    </w:p>
    <w:p w:rsidR="00B24599" w:rsidRPr="002E20C2" w:rsidRDefault="00B24599" w:rsidP="00975294">
      <w:pPr>
        <w:tabs>
          <w:tab w:val="left" w:pos="10632"/>
        </w:tabs>
        <w:ind w:left="1701" w:right="657" w:firstLine="567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975294" w:rsidRPr="002E20C2" w:rsidRDefault="00B24599" w:rsidP="00975294">
      <w:pPr>
        <w:tabs>
          <w:tab w:val="left" w:pos="10632"/>
        </w:tabs>
        <w:ind w:left="1701" w:right="657" w:firstLine="567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4.3. </w:t>
      </w:r>
      <w:r w:rsidR="00977DB1" w:rsidRPr="002E20C2">
        <w:rPr>
          <w:bCs/>
          <w:sz w:val="28"/>
          <w:szCs w:val="28"/>
          <w:lang w:eastAsia="ru-RU"/>
        </w:rPr>
        <w:t>Ответственное лицо</w:t>
      </w:r>
      <w:r w:rsidRPr="002E20C2">
        <w:rPr>
          <w:bCs/>
          <w:sz w:val="28"/>
          <w:szCs w:val="28"/>
          <w:lang w:eastAsia="ru-RU"/>
        </w:rPr>
        <w:t xml:space="preserve"> после установления факта нарушения сроков обязательств и отсутствии добровольного исполнения требования (претензии) должником </w:t>
      </w:r>
      <w:r w:rsidR="00C1694D" w:rsidRPr="002E20C2">
        <w:rPr>
          <w:bCs/>
          <w:sz w:val="28"/>
          <w:szCs w:val="28"/>
          <w:lang w:eastAsia="ru-RU"/>
        </w:rPr>
        <w:t xml:space="preserve"> в течени</w:t>
      </w:r>
      <w:r w:rsidR="004A225B">
        <w:rPr>
          <w:bCs/>
          <w:sz w:val="28"/>
          <w:szCs w:val="28"/>
          <w:lang w:eastAsia="ru-RU"/>
        </w:rPr>
        <w:t>е</w:t>
      </w:r>
      <w:r w:rsidR="00C1694D" w:rsidRPr="002E20C2">
        <w:rPr>
          <w:bCs/>
          <w:sz w:val="28"/>
          <w:szCs w:val="28"/>
          <w:lang w:eastAsia="ru-RU"/>
        </w:rPr>
        <w:t xml:space="preserve"> 15 </w:t>
      </w:r>
      <w:r w:rsidR="00EB646D">
        <w:rPr>
          <w:bCs/>
          <w:sz w:val="28"/>
          <w:szCs w:val="28"/>
          <w:lang w:eastAsia="ru-RU"/>
        </w:rPr>
        <w:t xml:space="preserve">календарных </w:t>
      </w:r>
      <w:r w:rsidR="00C1694D" w:rsidRPr="002E20C2">
        <w:rPr>
          <w:bCs/>
          <w:sz w:val="28"/>
          <w:szCs w:val="28"/>
          <w:lang w:eastAsia="ru-RU"/>
        </w:rPr>
        <w:t>дней,</w:t>
      </w:r>
      <w:r w:rsidR="00BE303F">
        <w:rPr>
          <w:bCs/>
          <w:sz w:val="28"/>
          <w:szCs w:val="28"/>
          <w:lang w:eastAsia="ru-RU"/>
        </w:rPr>
        <w:t xml:space="preserve"> </w:t>
      </w:r>
      <w:r w:rsidR="00AD53D0" w:rsidRPr="002E20C2">
        <w:rPr>
          <w:bCs/>
          <w:sz w:val="28"/>
          <w:szCs w:val="28"/>
          <w:lang w:eastAsia="ru-RU"/>
        </w:rPr>
        <w:t>направляет</w:t>
      </w:r>
      <w:r w:rsidR="0003709C" w:rsidRPr="002E20C2">
        <w:rPr>
          <w:bCs/>
          <w:sz w:val="28"/>
          <w:szCs w:val="28"/>
          <w:lang w:eastAsia="ru-RU"/>
        </w:rPr>
        <w:t xml:space="preserve"> в Администраци</w:t>
      </w:r>
      <w:r w:rsidR="00BE303F">
        <w:rPr>
          <w:bCs/>
          <w:sz w:val="28"/>
          <w:szCs w:val="28"/>
          <w:lang w:eastAsia="ru-RU"/>
        </w:rPr>
        <w:t xml:space="preserve">ю </w:t>
      </w:r>
      <w:r w:rsidR="002A6E7A">
        <w:rPr>
          <w:bCs/>
          <w:sz w:val="28"/>
          <w:szCs w:val="28"/>
          <w:lang w:eastAsia="ru-RU"/>
        </w:rPr>
        <w:t>Горненского городского поселения</w:t>
      </w:r>
      <w:r w:rsidR="0003709C" w:rsidRPr="002E20C2">
        <w:rPr>
          <w:bCs/>
          <w:sz w:val="28"/>
          <w:szCs w:val="28"/>
          <w:lang w:eastAsia="ru-RU"/>
        </w:rPr>
        <w:t xml:space="preserve"> </w:t>
      </w:r>
      <w:r w:rsidRPr="002E20C2">
        <w:rPr>
          <w:bCs/>
          <w:sz w:val="28"/>
          <w:szCs w:val="28"/>
          <w:lang w:eastAsia="ru-RU"/>
        </w:rPr>
        <w:t xml:space="preserve">служебную записку с обращением о  подготовке искового заявления в суд. </w:t>
      </w:r>
    </w:p>
    <w:p w:rsidR="00975294" w:rsidRPr="002E20C2" w:rsidRDefault="00B24599" w:rsidP="00975294">
      <w:pPr>
        <w:tabs>
          <w:tab w:val="left" w:pos="10632"/>
        </w:tabs>
        <w:ind w:left="1701" w:right="657" w:firstLine="567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4.4. </w:t>
      </w:r>
      <w:r w:rsidR="00BE303F">
        <w:rPr>
          <w:bCs/>
          <w:sz w:val="28"/>
          <w:szCs w:val="28"/>
          <w:lang w:eastAsia="ru-RU"/>
        </w:rPr>
        <w:t>Администрация Горненского городского поселения</w:t>
      </w:r>
      <w:r w:rsidR="00AD53D0" w:rsidRPr="002E20C2">
        <w:rPr>
          <w:bCs/>
          <w:sz w:val="28"/>
          <w:szCs w:val="28"/>
          <w:lang w:eastAsia="ru-RU"/>
        </w:rPr>
        <w:t xml:space="preserve"> </w:t>
      </w:r>
      <w:r w:rsidR="00AA6EB6">
        <w:rPr>
          <w:bCs/>
          <w:sz w:val="28"/>
          <w:szCs w:val="28"/>
          <w:lang w:eastAsia="ru-RU"/>
        </w:rPr>
        <w:t>обеспечивает предъявл</w:t>
      </w:r>
      <w:r w:rsidR="00BE303F">
        <w:rPr>
          <w:bCs/>
          <w:sz w:val="28"/>
          <w:szCs w:val="28"/>
          <w:lang w:eastAsia="ru-RU"/>
        </w:rPr>
        <w:t>яет</w:t>
      </w:r>
      <w:r w:rsidRPr="002E20C2">
        <w:rPr>
          <w:bCs/>
          <w:sz w:val="28"/>
          <w:szCs w:val="28"/>
          <w:lang w:eastAsia="ru-RU"/>
        </w:rPr>
        <w:t xml:space="preserve"> исково</w:t>
      </w:r>
      <w:r w:rsidR="00AA6EB6">
        <w:rPr>
          <w:bCs/>
          <w:sz w:val="28"/>
          <w:szCs w:val="28"/>
          <w:lang w:eastAsia="ru-RU"/>
        </w:rPr>
        <w:t>го</w:t>
      </w:r>
      <w:r w:rsidRPr="002E20C2">
        <w:rPr>
          <w:bCs/>
          <w:sz w:val="28"/>
          <w:szCs w:val="28"/>
          <w:lang w:eastAsia="ru-RU"/>
        </w:rPr>
        <w:t xml:space="preserve"> заявлени</w:t>
      </w:r>
      <w:r w:rsidR="00AA6EB6">
        <w:rPr>
          <w:bCs/>
          <w:sz w:val="28"/>
          <w:szCs w:val="28"/>
          <w:lang w:eastAsia="ru-RU"/>
        </w:rPr>
        <w:t>я</w:t>
      </w:r>
      <w:r w:rsidRPr="002E20C2">
        <w:rPr>
          <w:bCs/>
          <w:sz w:val="28"/>
          <w:szCs w:val="28"/>
          <w:lang w:eastAsia="ru-RU"/>
        </w:rPr>
        <w:t xml:space="preserve"> о взыскании просроченной дебиторской задолженности в суд</w:t>
      </w:r>
      <w:r w:rsidR="00BB0F79" w:rsidRPr="002E20C2">
        <w:rPr>
          <w:bCs/>
          <w:sz w:val="28"/>
          <w:szCs w:val="28"/>
          <w:lang w:eastAsia="ru-RU"/>
        </w:rPr>
        <w:t>.</w:t>
      </w:r>
    </w:p>
    <w:p w:rsidR="00975294" w:rsidRPr="002E20C2" w:rsidRDefault="00B24599" w:rsidP="00975294">
      <w:pPr>
        <w:tabs>
          <w:tab w:val="left" w:pos="10632"/>
        </w:tabs>
        <w:ind w:left="1701" w:right="657" w:firstLine="567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4.5. В случае если до вынесения решения суда требования об уплате исполнены должником добровольно, </w:t>
      </w:r>
      <w:r w:rsidR="00BE303F">
        <w:rPr>
          <w:bCs/>
          <w:sz w:val="28"/>
          <w:szCs w:val="28"/>
          <w:lang w:eastAsia="ru-RU"/>
        </w:rPr>
        <w:t>Администрация поселения</w:t>
      </w:r>
      <w:r w:rsidR="00BB0F79" w:rsidRPr="002E20C2">
        <w:rPr>
          <w:bCs/>
          <w:sz w:val="28"/>
          <w:szCs w:val="28"/>
          <w:lang w:eastAsia="ru-RU"/>
        </w:rPr>
        <w:t xml:space="preserve"> </w:t>
      </w:r>
      <w:r w:rsidRPr="002E20C2">
        <w:rPr>
          <w:bCs/>
          <w:sz w:val="28"/>
          <w:szCs w:val="28"/>
          <w:lang w:eastAsia="ru-RU"/>
        </w:rPr>
        <w:t xml:space="preserve"> в установленном порядке заявляет об отказе от иска.</w:t>
      </w:r>
    </w:p>
    <w:p w:rsidR="00975294" w:rsidRPr="002E20C2" w:rsidRDefault="00B24599" w:rsidP="00975294">
      <w:pPr>
        <w:tabs>
          <w:tab w:val="left" w:pos="10632"/>
        </w:tabs>
        <w:ind w:left="1701" w:right="657" w:firstLine="567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4.6. </w:t>
      </w:r>
      <w:r w:rsidR="00AA6EB6">
        <w:rPr>
          <w:bCs/>
          <w:sz w:val="28"/>
          <w:szCs w:val="28"/>
          <w:lang w:eastAsia="ru-RU"/>
        </w:rPr>
        <w:t>П</w:t>
      </w:r>
      <w:r w:rsidRPr="002E20C2">
        <w:rPr>
          <w:bCs/>
          <w:sz w:val="28"/>
          <w:szCs w:val="28"/>
          <w:lang w:eastAsia="ru-RU"/>
        </w:rPr>
        <w:t>оступ</w:t>
      </w:r>
      <w:r w:rsidR="00AA6EB6">
        <w:rPr>
          <w:bCs/>
          <w:sz w:val="28"/>
          <w:szCs w:val="28"/>
          <w:lang w:eastAsia="ru-RU"/>
        </w:rPr>
        <w:t>ивший</w:t>
      </w:r>
      <w:r w:rsidRPr="002E20C2">
        <w:rPr>
          <w:bCs/>
          <w:sz w:val="28"/>
          <w:szCs w:val="28"/>
          <w:lang w:eastAsia="ru-RU"/>
        </w:rPr>
        <w:t xml:space="preserve"> в </w:t>
      </w:r>
      <w:r w:rsidR="00BB2221" w:rsidRPr="002E20C2">
        <w:rPr>
          <w:bCs/>
          <w:sz w:val="28"/>
          <w:szCs w:val="28"/>
          <w:lang w:eastAsia="ru-RU"/>
        </w:rPr>
        <w:t>А</w:t>
      </w:r>
      <w:r w:rsidRPr="002E20C2">
        <w:rPr>
          <w:bCs/>
          <w:sz w:val="28"/>
          <w:szCs w:val="28"/>
          <w:lang w:eastAsia="ru-RU"/>
        </w:rPr>
        <w:t xml:space="preserve">дминистрацию </w:t>
      </w:r>
      <w:r w:rsidR="00BE303F">
        <w:rPr>
          <w:bCs/>
          <w:sz w:val="28"/>
          <w:szCs w:val="28"/>
          <w:lang w:eastAsia="ru-RU"/>
        </w:rPr>
        <w:t xml:space="preserve">поселения  </w:t>
      </w:r>
      <w:r w:rsidRPr="002E20C2">
        <w:rPr>
          <w:bCs/>
          <w:sz w:val="28"/>
          <w:szCs w:val="28"/>
          <w:lang w:eastAsia="ru-RU"/>
        </w:rPr>
        <w:t>исполнительн</w:t>
      </w:r>
      <w:r w:rsidR="00AA6EB6">
        <w:rPr>
          <w:bCs/>
          <w:sz w:val="28"/>
          <w:szCs w:val="28"/>
          <w:lang w:eastAsia="ru-RU"/>
        </w:rPr>
        <w:t>ый</w:t>
      </w:r>
      <w:r w:rsidRPr="002E20C2">
        <w:rPr>
          <w:bCs/>
          <w:sz w:val="28"/>
          <w:szCs w:val="28"/>
          <w:lang w:eastAsia="ru-RU"/>
        </w:rPr>
        <w:t xml:space="preserve"> документ</w:t>
      </w:r>
      <w:r w:rsidR="00AA6EB6">
        <w:rPr>
          <w:bCs/>
          <w:sz w:val="28"/>
          <w:szCs w:val="28"/>
          <w:lang w:eastAsia="ru-RU"/>
        </w:rPr>
        <w:t xml:space="preserve"> направляется </w:t>
      </w:r>
      <w:r w:rsidRPr="002E20C2">
        <w:rPr>
          <w:bCs/>
          <w:sz w:val="28"/>
          <w:szCs w:val="28"/>
          <w:lang w:eastAsia="ru-RU"/>
        </w:rPr>
        <w:t xml:space="preserve">для принудительного исполнения в порядке, установленном действующим законодательством. </w:t>
      </w:r>
    </w:p>
    <w:p w:rsidR="00975294" w:rsidRPr="002E20C2" w:rsidRDefault="00B24599" w:rsidP="00975294">
      <w:pPr>
        <w:tabs>
          <w:tab w:val="left" w:pos="10632"/>
        </w:tabs>
        <w:ind w:left="1701" w:right="657" w:firstLine="567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lastRenderedPageBreak/>
        <w:t xml:space="preserve">4.7. При принятии судом решения о полном (частичном) отказе в удовлетворении заявленных требований </w:t>
      </w:r>
      <w:r w:rsidR="00BE303F">
        <w:rPr>
          <w:bCs/>
          <w:sz w:val="28"/>
          <w:szCs w:val="28"/>
          <w:lang w:eastAsia="ru-RU"/>
        </w:rPr>
        <w:t>Администрация поселения</w:t>
      </w:r>
      <w:r w:rsidRPr="002E20C2">
        <w:rPr>
          <w:bCs/>
          <w:sz w:val="28"/>
          <w:szCs w:val="28"/>
          <w:lang w:eastAsia="ru-RU"/>
        </w:rPr>
        <w:t xml:space="preserve"> обеспечивается принятие исчерпывающих мер по обжалованию судебных актов.</w:t>
      </w:r>
    </w:p>
    <w:p w:rsidR="00B24599" w:rsidRPr="002E20C2" w:rsidRDefault="00B24599" w:rsidP="00975294">
      <w:pPr>
        <w:tabs>
          <w:tab w:val="left" w:pos="10632"/>
        </w:tabs>
        <w:ind w:left="1701" w:right="657" w:firstLine="567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4.8. Документы о ходе </w:t>
      </w:r>
      <w:r w:rsidR="00BE303F">
        <w:rPr>
          <w:bCs/>
          <w:sz w:val="28"/>
          <w:szCs w:val="28"/>
          <w:lang w:eastAsia="ru-RU"/>
        </w:rPr>
        <w:t xml:space="preserve">претензионно </w:t>
      </w:r>
      <w:r w:rsidRPr="002E20C2">
        <w:rPr>
          <w:bCs/>
          <w:sz w:val="28"/>
          <w:szCs w:val="28"/>
          <w:lang w:eastAsia="ru-RU"/>
        </w:rPr>
        <w:t>-</w:t>
      </w:r>
      <w:r w:rsidR="00BE303F">
        <w:rPr>
          <w:bCs/>
          <w:sz w:val="28"/>
          <w:szCs w:val="28"/>
          <w:lang w:eastAsia="ru-RU"/>
        </w:rPr>
        <w:t xml:space="preserve"> </w:t>
      </w:r>
      <w:r w:rsidRPr="002E20C2">
        <w:rPr>
          <w:bCs/>
          <w:sz w:val="28"/>
          <w:szCs w:val="28"/>
          <w:lang w:eastAsia="ru-RU"/>
        </w:rPr>
        <w:t>исковой работы по взысканию задолженности, в том числе судебные акты на бумажном носителе хранятся в</w:t>
      </w:r>
      <w:r w:rsidR="00BE303F">
        <w:rPr>
          <w:bCs/>
          <w:sz w:val="28"/>
          <w:szCs w:val="28"/>
          <w:lang w:eastAsia="ru-RU"/>
        </w:rPr>
        <w:t xml:space="preserve"> секторе экономики и финансов</w:t>
      </w:r>
      <w:r w:rsidRPr="002E20C2">
        <w:rPr>
          <w:bCs/>
          <w:sz w:val="28"/>
          <w:szCs w:val="28"/>
          <w:lang w:eastAsia="ru-RU"/>
        </w:rPr>
        <w:t>.</w:t>
      </w:r>
    </w:p>
    <w:p w:rsidR="00B24599" w:rsidRPr="002E20C2" w:rsidRDefault="00B24599" w:rsidP="00643301">
      <w:pPr>
        <w:tabs>
          <w:tab w:val="left" w:pos="10632"/>
        </w:tabs>
        <w:ind w:left="1701" w:right="657"/>
        <w:jc w:val="both"/>
        <w:rPr>
          <w:bCs/>
          <w:sz w:val="28"/>
          <w:szCs w:val="28"/>
          <w:lang w:eastAsia="ru-RU"/>
        </w:rPr>
      </w:pPr>
    </w:p>
    <w:p w:rsidR="00975294" w:rsidRPr="002E20C2" w:rsidRDefault="00924D42" w:rsidP="00975294">
      <w:pPr>
        <w:pStyle w:val="ConsPlusTitle"/>
        <w:ind w:firstLine="170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20C2">
        <w:rPr>
          <w:rFonts w:ascii="Times New Roman" w:hAnsi="Times New Roman" w:cs="Times New Roman"/>
          <w:b w:val="0"/>
          <w:sz w:val="28"/>
          <w:szCs w:val="28"/>
        </w:rPr>
        <w:t xml:space="preserve">5. Мероприятия по наблюдению (в том числе за возможностью </w:t>
      </w:r>
    </w:p>
    <w:p w:rsidR="00975294" w:rsidRPr="002E20C2" w:rsidRDefault="00E60C24" w:rsidP="00975294">
      <w:pPr>
        <w:pStyle w:val="ConsPlusTitle"/>
        <w:ind w:firstLine="170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20C2">
        <w:rPr>
          <w:rFonts w:ascii="Times New Roman" w:hAnsi="Times New Roman" w:cs="Times New Roman"/>
          <w:b w:val="0"/>
          <w:sz w:val="28"/>
          <w:szCs w:val="28"/>
        </w:rPr>
        <w:t>взыскания</w:t>
      </w:r>
      <w:r w:rsidR="00BE3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D42" w:rsidRPr="002E20C2">
        <w:rPr>
          <w:rFonts w:ascii="Times New Roman" w:hAnsi="Times New Roman" w:cs="Times New Roman"/>
          <w:b w:val="0"/>
          <w:sz w:val="28"/>
          <w:szCs w:val="28"/>
        </w:rPr>
        <w:t xml:space="preserve">дебиторской задолженности по доходам в случае </w:t>
      </w:r>
    </w:p>
    <w:p w:rsidR="00975294" w:rsidRPr="002E20C2" w:rsidRDefault="00924D42" w:rsidP="00975294">
      <w:pPr>
        <w:pStyle w:val="ConsPlusTitle"/>
        <w:ind w:firstLine="170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20C2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BE3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20C2">
        <w:rPr>
          <w:rFonts w:ascii="Times New Roman" w:hAnsi="Times New Roman" w:cs="Times New Roman"/>
          <w:b w:val="0"/>
          <w:sz w:val="28"/>
          <w:szCs w:val="28"/>
        </w:rPr>
        <w:t>имущественного положения должника) за</w:t>
      </w:r>
    </w:p>
    <w:p w:rsidR="00975294" w:rsidRPr="002E20C2" w:rsidRDefault="00924D42" w:rsidP="00975294">
      <w:pPr>
        <w:pStyle w:val="ConsPlusTitle"/>
        <w:ind w:firstLine="170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20C2">
        <w:rPr>
          <w:rFonts w:ascii="Times New Roman" w:hAnsi="Times New Roman" w:cs="Times New Roman"/>
          <w:b w:val="0"/>
          <w:sz w:val="28"/>
          <w:szCs w:val="28"/>
        </w:rPr>
        <w:t>платежеспособностью</w:t>
      </w:r>
      <w:r w:rsidR="00BE3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20C2">
        <w:rPr>
          <w:rFonts w:ascii="Times New Roman" w:hAnsi="Times New Roman" w:cs="Times New Roman"/>
          <w:b w:val="0"/>
          <w:sz w:val="28"/>
          <w:szCs w:val="28"/>
        </w:rPr>
        <w:t xml:space="preserve">должника в целях обеспечения </w:t>
      </w:r>
      <w:r w:rsidR="005E7F4E" w:rsidRPr="002E20C2">
        <w:rPr>
          <w:rFonts w:ascii="Times New Roman" w:hAnsi="Times New Roman" w:cs="Times New Roman"/>
          <w:b w:val="0"/>
          <w:sz w:val="28"/>
          <w:szCs w:val="28"/>
        </w:rPr>
        <w:t xml:space="preserve"> исполнения </w:t>
      </w:r>
    </w:p>
    <w:p w:rsidR="00924D42" w:rsidRPr="002E20C2" w:rsidRDefault="00924D42" w:rsidP="00975294">
      <w:pPr>
        <w:pStyle w:val="ConsPlusTitle"/>
        <w:ind w:firstLine="170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20C2">
        <w:rPr>
          <w:rFonts w:ascii="Times New Roman" w:hAnsi="Times New Roman" w:cs="Times New Roman"/>
          <w:b w:val="0"/>
          <w:sz w:val="28"/>
          <w:szCs w:val="28"/>
        </w:rPr>
        <w:t>дебиторской</w:t>
      </w:r>
      <w:r w:rsidR="00BE3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20C2">
        <w:rPr>
          <w:rFonts w:ascii="Times New Roman" w:hAnsi="Times New Roman" w:cs="Times New Roman"/>
          <w:b w:val="0"/>
          <w:sz w:val="28"/>
          <w:szCs w:val="28"/>
        </w:rPr>
        <w:t>задолженности по доходам</w:t>
      </w:r>
    </w:p>
    <w:p w:rsidR="00924D42" w:rsidRPr="002E20C2" w:rsidRDefault="00924D42" w:rsidP="00924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D42" w:rsidRPr="002E20C2" w:rsidRDefault="00924D42" w:rsidP="00E60C24">
      <w:pPr>
        <w:tabs>
          <w:tab w:val="left" w:pos="10632"/>
        </w:tabs>
        <w:ind w:left="1701" w:right="657" w:firstLine="567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2E20C2" w:rsidRPr="002E20C2">
        <w:rPr>
          <w:bCs/>
          <w:sz w:val="28"/>
          <w:szCs w:val="28"/>
          <w:lang w:eastAsia="ru-RU"/>
        </w:rPr>
        <w:t>ответственное лицо</w:t>
      </w:r>
      <w:r w:rsidRPr="002E20C2">
        <w:rPr>
          <w:bCs/>
          <w:sz w:val="28"/>
          <w:szCs w:val="28"/>
          <w:lang w:eastAsia="ru-RU"/>
        </w:rPr>
        <w:t xml:space="preserve"> осуществля</w:t>
      </w:r>
      <w:r w:rsidR="002E20C2" w:rsidRPr="002E20C2">
        <w:rPr>
          <w:bCs/>
          <w:sz w:val="28"/>
          <w:szCs w:val="28"/>
          <w:lang w:eastAsia="ru-RU"/>
        </w:rPr>
        <w:t>ет</w:t>
      </w:r>
      <w:r w:rsidRPr="002E20C2">
        <w:rPr>
          <w:bCs/>
          <w:sz w:val="28"/>
          <w:szCs w:val="28"/>
          <w:lang w:eastAsia="ru-RU"/>
        </w:rPr>
        <w:t>, при необходимости, взаимодействие со службой судебных приставов, включающее в себя:</w:t>
      </w:r>
    </w:p>
    <w:p w:rsidR="00E60C24" w:rsidRPr="002E20C2" w:rsidRDefault="00924D42" w:rsidP="00E60C24">
      <w:pPr>
        <w:tabs>
          <w:tab w:val="left" w:pos="10632"/>
        </w:tabs>
        <w:ind w:left="1701" w:right="657" w:firstLine="567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запрос информации о мероприятиях, проводимых приставом-исполнителем,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</w:t>
      </w:r>
    </w:p>
    <w:p w:rsidR="00924D42" w:rsidRPr="00924D42" w:rsidRDefault="00924D42" w:rsidP="00E60C24">
      <w:pPr>
        <w:tabs>
          <w:tab w:val="left" w:pos="10632"/>
        </w:tabs>
        <w:ind w:left="1701" w:right="657" w:firstLine="567"/>
        <w:jc w:val="both"/>
        <w:rPr>
          <w:bCs/>
          <w:sz w:val="28"/>
          <w:szCs w:val="28"/>
          <w:lang w:eastAsia="ru-RU"/>
        </w:rPr>
      </w:pPr>
      <w:r w:rsidRPr="002E20C2">
        <w:rPr>
          <w:bCs/>
          <w:sz w:val="28"/>
          <w:szCs w:val="28"/>
          <w:lang w:eastAsia="ru-RU"/>
        </w:rPr>
        <w:t>- мониторинг эффективности взыскания просроченной дебиторской задолженности в рамках исполнительного производства.</w:t>
      </w:r>
    </w:p>
    <w:sectPr w:rsidR="00924D42" w:rsidRPr="00924D42" w:rsidSect="00537557">
      <w:pgSz w:w="11910" w:h="16840"/>
      <w:pgMar w:top="568" w:right="284" w:bottom="426" w:left="2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FA" w:rsidRDefault="00255EFA" w:rsidP="009257DE">
      <w:r>
        <w:separator/>
      </w:r>
    </w:p>
  </w:endnote>
  <w:endnote w:type="continuationSeparator" w:id="1">
    <w:p w:rsidR="00255EFA" w:rsidRDefault="00255EFA" w:rsidP="0092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FA" w:rsidRDefault="00255EFA" w:rsidP="009257DE">
      <w:r>
        <w:separator/>
      </w:r>
    </w:p>
  </w:footnote>
  <w:footnote w:type="continuationSeparator" w:id="1">
    <w:p w:rsidR="00255EFA" w:rsidRDefault="00255EFA" w:rsidP="00925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86031"/>
    <w:rsid w:val="0003709C"/>
    <w:rsid w:val="0006076F"/>
    <w:rsid w:val="000946A2"/>
    <w:rsid w:val="000C1B4C"/>
    <w:rsid w:val="00102E08"/>
    <w:rsid w:val="0011103F"/>
    <w:rsid w:val="0013044E"/>
    <w:rsid w:val="00153173"/>
    <w:rsid w:val="00154F2E"/>
    <w:rsid w:val="001956E1"/>
    <w:rsid w:val="00211AE7"/>
    <w:rsid w:val="00212116"/>
    <w:rsid w:val="0025552D"/>
    <w:rsid w:val="00255EFA"/>
    <w:rsid w:val="002766B6"/>
    <w:rsid w:val="002A6E7A"/>
    <w:rsid w:val="002B6770"/>
    <w:rsid w:val="002C23B8"/>
    <w:rsid w:val="002D444B"/>
    <w:rsid w:val="002E20C2"/>
    <w:rsid w:val="002F5FAC"/>
    <w:rsid w:val="00304CA9"/>
    <w:rsid w:val="0030620C"/>
    <w:rsid w:val="0033107B"/>
    <w:rsid w:val="00371759"/>
    <w:rsid w:val="00394DD5"/>
    <w:rsid w:val="003C7FBD"/>
    <w:rsid w:val="003D5F2A"/>
    <w:rsid w:val="00447DC0"/>
    <w:rsid w:val="0048523B"/>
    <w:rsid w:val="004A225B"/>
    <w:rsid w:val="004B16FA"/>
    <w:rsid w:val="004C00D8"/>
    <w:rsid w:val="004C68F2"/>
    <w:rsid w:val="00537557"/>
    <w:rsid w:val="00546D6E"/>
    <w:rsid w:val="00593029"/>
    <w:rsid w:val="005E7F4E"/>
    <w:rsid w:val="006375F8"/>
    <w:rsid w:val="00643301"/>
    <w:rsid w:val="0066747C"/>
    <w:rsid w:val="00674BE9"/>
    <w:rsid w:val="00680E7E"/>
    <w:rsid w:val="00695869"/>
    <w:rsid w:val="006D1205"/>
    <w:rsid w:val="006F0143"/>
    <w:rsid w:val="007145BA"/>
    <w:rsid w:val="00720B14"/>
    <w:rsid w:val="00775C9F"/>
    <w:rsid w:val="00786031"/>
    <w:rsid w:val="007D1EB8"/>
    <w:rsid w:val="007E0913"/>
    <w:rsid w:val="008B5705"/>
    <w:rsid w:val="008E6E12"/>
    <w:rsid w:val="00912D57"/>
    <w:rsid w:val="00924D42"/>
    <w:rsid w:val="009257DE"/>
    <w:rsid w:val="009367AF"/>
    <w:rsid w:val="009433BE"/>
    <w:rsid w:val="0096299F"/>
    <w:rsid w:val="00975294"/>
    <w:rsid w:val="00977DB1"/>
    <w:rsid w:val="00A02003"/>
    <w:rsid w:val="00A45F97"/>
    <w:rsid w:val="00A64FF7"/>
    <w:rsid w:val="00AA6EB6"/>
    <w:rsid w:val="00AB4D97"/>
    <w:rsid w:val="00AC48E8"/>
    <w:rsid w:val="00AD53D0"/>
    <w:rsid w:val="00AF4714"/>
    <w:rsid w:val="00AF5337"/>
    <w:rsid w:val="00B02871"/>
    <w:rsid w:val="00B06C47"/>
    <w:rsid w:val="00B14317"/>
    <w:rsid w:val="00B24599"/>
    <w:rsid w:val="00B45E5A"/>
    <w:rsid w:val="00B4631C"/>
    <w:rsid w:val="00BB0F79"/>
    <w:rsid w:val="00BB2221"/>
    <w:rsid w:val="00BD632F"/>
    <w:rsid w:val="00BE303F"/>
    <w:rsid w:val="00BF53AB"/>
    <w:rsid w:val="00C030A3"/>
    <w:rsid w:val="00C152AE"/>
    <w:rsid w:val="00C1694D"/>
    <w:rsid w:val="00C5006A"/>
    <w:rsid w:val="00C65EFE"/>
    <w:rsid w:val="00C66EDF"/>
    <w:rsid w:val="00C70805"/>
    <w:rsid w:val="00C81FE1"/>
    <w:rsid w:val="00CC6DD4"/>
    <w:rsid w:val="00D21134"/>
    <w:rsid w:val="00E165D5"/>
    <w:rsid w:val="00E60C24"/>
    <w:rsid w:val="00E753EF"/>
    <w:rsid w:val="00E809B3"/>
    <w:rsid w:val="00E840D5"/>
    <w:rsid w:val="00EB646D"/>
    <w:rsid w:val="00EC205C"/>
    <w:rsid w:val="00EE2A2D"/>
    <w:rsid w:val="00EE64A3"/>
    <w:rsid w:val="00F4548C"/>
    <w:rsid w:val="00F60FE1"/>
    <w:rsid w:val="00F75F7E"/>
    <w:rsid w:val="00F86E86"/>
    <w:rsid w:val="00F91BF2"/>
    <w:rsid w:val="00FD605E"/>
    <w:rsid w:val="00FE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B4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9257DE"/>
    <w:pPr>
      <w:keepNext/>
      <w:widowControl/>
      <w:autoSpaceDE/>
      <w:autoSpaceDN/>
      <w:ind w:firstLine="360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5E5A"/>
    <w:rPr>
      <w:sz w:val="12"/>
      <w:szCs w:val="12"/>
    </w:rPr>
  </w:style>
  <w:style w:type="paragraph" w:styleId="a5">
    <w:name w:val="Title"/>
    <w:basedOn w:val="a"/>
    <w:uiPriority w:val="1"/>
    <w:qFormat/>
    <w:rsid w:val="00B45E5A"/>
    <w:pPr>
      <w:spacing w:before="21"/>
      <w:ind w:left="3530"/>
      <w:jc w:val="center"/>
    </w:pPr>
    <w:rPr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45E5A"/>
  </w:style>
  <w:style w:type="paragraph" w:customStyle="1" w:styleId="TableParagraph">
    <w:name w:val="Table Paragraph"/>
    <w:basedOn w:val="a"/>
    <w:uiPriority w:val="1"/>
    <w:qFormat/>
    <w:rsid w:val="00B45E5A"/>
  </w:style>
  <w:style w:type="character" w:customStyle="1" w:styleId="10">
    <w:name w:val="Заголовок 1 Знак"/>
    <w:basedOn w:val="a0"/>
    <w:link w:val="1"/>
    <w:rsid w:val="009257D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link w:val="a3"/>
    <w:uiPriority w:val="1"/>
    <w:rsid w:val="009257DE"/>
    <w:rPr>
      <w:rFonts w:ascii="Times New Roman" w:eastAsia="Times New Roman" w:hAnsi="Times New Roman" w:cs="Times New Roman"/>
      <w:sz w:val="12"/>
      <w:szCs w:val="12"/>
      <w:lang w:val="ru-RU"/>
    </w:rPr>
  </w:style>
  <w:style w:type="paragraph" w:styleId="2">
    <w:name w:val="Body Text 2"/>
    <w:basedOn w:val="a"/>
    <w:link w:val="20"/>
    <w:uiPriority w:val="99"/>
    <w:unhideWhenUsed/>
    <w:rsid w:val="009257DE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rsid w:val="009257D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5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7DE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9257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7D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25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7DE"/>
    <w:rPr>
      <w:rFonts w:ascii="Times New Roman" w:eastAsia="Times New Roman" w:hAnsi="Times New Roman" w:cs="Times New Roman"/>
      <w:lang w:val="ru-RU"/>
    </w:rPr>
  </w:style>
  <w:style w:type="paragraph" w:customStyle="1" w:styleId="Style4">
    <w:name w:val="Style4"/>
    <w:basedOn w:val="a"/>
    <w:uiPriority w:val="99"/>
    <w:rsid w:val="000946A2"/>
    <w:pPr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0946A2"/>
    <w:rPr>
      <w:rFonts w:ascii="Times New Roman" w:hAnsi="Times New Roman" w:cs="Times New Roman"/>
      <w:color w:val="000000"/>
      <w:sz w:val="28"/>
      <w:szCs w:val="28"/>
    </w:rPr>
  </w:style>
  <w:style w:type="character" w:styleId="ad">
    <w:name w:val="Hyperlink"/>
    <w:basedOn w:val="a0"/>
    <w:uiPriority w:val="99"/>
    <w:unhideWhenUsed/>
    <w:rsid w:val="00AF4714"/>
    <w:rPr>
      <w:color w:val="0000FF" w:themeColor="hyperlink"/>
      <w:u w:val="single"/>
    </w:rPr>
  </w:style>
  <w:style w:type="paragraph" w:customStyle="1" w:styleId="ConsPlusNormal">
    <w:name w:val="ConsPlusNormal"/>
    <w:rsid w:val="00B0287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No Spacing"/>
    <w:link w:val="af"/>
    <w:uiPriority w:val="1"/>
    <w:qFormat/>
    <w:rsid w:val="007E0913"/>
    <w:pPr>
      <w:widowControl/>
      <w:autoSpaceDE/>
      <w:autoSpaceDN/>
    </w:pPr>
    <w:rPr>
      <w:lang w:val="ru-RU"/>
    </w:rPr>
  </w:style>
  <w:style w:type="character" w:customStyle="1" w:styleId="af">
    <w:name w:val="Без интервала Знак"/>
    <w:link w:val="ae"/>
    <w:uiPriority w:val="1"/>
    <w:locked/>
    <w:rsid w:val="007E0913"/>
    <w:rPr>
      <w:lang w:val="ru-RU"/>
    </w:rPr>
  </w:style>
  <w:style w:type="paragraph" w:customStyle="1" w:styleId="ConsPlusTitle">
    <w:name w:val="ConsPlusTitle"/>
    <w:rsid w:val="00B24599"/>
    <w:rPr>
      <w:rFonts w:ascii="Calibri" w:eastAsiaTheme="minorEastAsia" w:hAnsi="Calibri" w:cs="Calibri"/>
      <w:b/>
      <w:lang w:val="ru-RU" w:eastAsia="ru-RU"/>
    </w:rPr>
  </w:style>
  <w:style w:type="paragraph" w:customStyle="1" w:styleId="21">
    <w:name w:val="Основной текст 21"/>
    <w:basedOn w:val="a"/>
    <w:rsid w:val="002A6E7A"/>
    <w:pPr>
      <w:widowControl/>
      <w:suppressAutoHyphens/>
      <w:overflowPunct w:val="0"/>
      <w:autoSpaceDN/>
    </w:pPr>
    <w:rPr>
      <w:sz w:val="28"/>
      <w:szCs w:val="20"/>
      <w:lang w:eastAsia="zh-CN"/>
    </w:rPr>
  </w:style>
  <w:style w:type="paragraph" w:customStyle="1" w:styleId="22">
    <w:name w:val="Основной текст 22"/>
    <w:basedOn w:val="a"/>
    <w:rsid w:val="002A6E7A"/>
    <w:pPr>
      <w:widowControl/>
      <w:suppressAutoHyphens/>
      <w:overflowPunct w:val="0"/>
      <w:autoSpaceDN/>
    </w:pPr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B4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9257DE"/>
    <w:pPr>
      <w:keepNext/>
      <w:widowControl/>
      <w:autoSpaceDE/>
      <w:autoSpaceDN/>
      <w:ind w:firstLine="360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2"/>
      <w:szCs w:val="12"/>
    </w:rPr>
  </w:style>
  <w:style w:type="paragraph" w:styleId="a5">
    <w:name w:val="Title"/>
    <w:basedOn w:val="a"/>
    <w:uiPriority w:val="1"/>
    <w:qFormat/>
    <w:pPr>
      <w:spacing w:before="21"/>
      <w:ind w:left="3530"/>
      <w:jc w:val="center"/>
    </w:pPr>
    <w:rPr>
      <w:b/>
      <w:bCs/>
      <w:sz w:val="18"/>
      <w:szCs w:val="18"/>
    </w:rPr>
  </w:style>
  <w:style w:type="paragraph" w:styleId="a6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rsid w:val="009257D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link w:val="a3"/>
    <w:uiPriority w:val="1"/>
    <w:rsid w:val="009257DE"/>
    <w:rPr>
      <w:rFonts w:ascii="Times New Roman" w:eastAsia="Times New Roman" w:hAnsi="Times New Roman" w:cs="Times New Roman"/>
      <w:sz w:val="12"/>
      <w:szCs w:val="12"/>
      <w:lang w:val="ru-RU"/>
    </w:rPr>
  </w:style>
  <w:style w:type="paragraph" w:styleId="2">
    <w:name w:val="Body Text 2"/>
    <w:basedOn w:val="a"/>
    <w:link w:val="20"/>
    <w:uiPriority w:val="99"/>
    <w:unhideWhenUsed/>
    <w:rsid w:val="009257DE"/>
    <w:pPr>
      <w:widowControl/>
      <w:autoSpaceDE/>
      <w:autoSpaceDN/>
      <w:spacing w:after="120" w:line="480" w:lineRule="auto"/>
    </w:pPr>
    <w:rPr>
      <w:rFonts w:ascii="Calibri" w:eastAsia="Calibri" w:hAnsi="Calibri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9257DE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925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7DE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9257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7D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25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7DE"/>
    <w:rPr>
      <w:rFonts w:ascii="Times New Roman" w:eastAsia="Times New Roman" w:hAnsi="Times New Roman" w:cs="Times New Roman"/>
      <w:lang w:val="ru-RU"/>
    </w:rPr>
  </w:style>
  <w:style w:type="paragraph" w:customStyle="1" w:styleId="Style4">
    <w:name w:val="Style4"/>
    <w:basedOn w:val="a"/>
    <w:uiPriority w:val="99"/>
    <w:rsid w:val="000946A2"/>
    <w:pPr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0946A2"/>
    <w:rPr>
      <w:rFonts w:ascii="Times New Roman" w:hAnsi="Times New Roman" w:cs="Times New Roman"/>
      <w:color w:val="000000"/>
      <w:sz w:val="28"/>
      <w:szCs w:val="28"/>
    </w:rPr>
  </w:style>
  <w:style w:type="character" w:styleId="ad">
    <w:name w:val="Hyperlink"/>
    <w:basedOn w:val="a0"/>
    <w:uiPriority w:val="99"/>
    <w:unhideWhenUsed/>
    <w:rsid w:val="00AF4714"/>
    <w:rPr>
      <w:color w:val="0000FF" w:themeColor="hyperlink"/>
      <w:u w:val="single"/>
    </w:rPr>
  </w:style>
  <w:style w:type="paragraph" w:customStyle="1" w:styleId="ConsPlusNormal">
    <w:name w:val="ConsPlusNormal"/>
    <w:rsid w:val="00B0287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No Spacing"/>
    <w:link w:val="af"/>
    <w:uiPriority w:val="1"/>
    <w:qFormat/>
    <w:rsid w:val="007E0913"/>
    <w:pPr>
      <w:widowControl/>
      <w:autoSpaceDE/>
      <w:autoSpaceDN/>
    </w:pPr>
    <w:rPr>
      <w:lang w:val="ru-RU"/>
    </w:rPr>
  </w:style>
  <w:style w:type="character" w:customStyle="1" w:styleId="af">
    <w:name w:val="Без интервала Знак"/>
    <w:link w:val="ae"/>
    <w:uiPriority w:val="1"/>
    <w:locked/>
    <w:rsid w:val="007E0913"/>
    <w:rPr>
      <w:lang w:val="ru-RU"/>
    </w:rPr>
  </w:style>
  <w:style w:type="paragraph" w:customStyle="1" w:styleId="ConsPlusTitle">
    <w:name w:val="ConsPlusTitle"/>
    <w:rsid w:val="00B24599"/>
    <w:rPr>
      <w:rFonts w:ascii="Calibri" w:eastAsiaTheme="minorEastAsia" w:hAnsi="Calibri" w:cs="Calibri"/>
      <w:b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BB3B-3C9D-4272-8B53-E924CD11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7</cp:revision>
  <cp:lastPrinted>2023-09-15T10:32:00Z</cp:lastPrinted>
  <dcterms:created xsi:type="dcterms:W3CDTF">2023-09-15T10:40:00Z</dcterms:created>
  <dcterms:modified xsi:type="dcterms:W3CDTF">2023-09-18T11:29:00Z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2021-04-30T00:00:00Z</vt:filetime>
  </property>
</Properties>
</file>