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E6" w:rsidRPr="009233BB" w:rsidRDefault="001A67E6" w:rsidP="001A67E6">
      <w:pPr>
        <w:ind w:right="-138"/>
        <w:jc w:val="center"/>
        <w:rPr>
          <w:rFonts w:eastAsia="Times New Roman"/>
          <w:noProof/>
          <w:sz w:val="20"/>
          <w:szCs w:val="20"/>
          <w:lang w:eastAsia="ru-RU"/>
        </w:rPr>
      </w:pPr>
    </w:p>
    <w:p w:rsidR="001A67E6" w:rsidRDefault="001A67E6" w:rsidP="001A67E6">
      <w:pPr>
        <w:pStyle w:val="21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-186690</wp:posOffset>
            </wp:positionV>
            <wp:extent cx="397510" cy="704850"/>
            <wp:effectExtent l="19050" t="0" r="2540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7E6" w:rsidRDefault="001A67E6" w:rsidP="001A67E6">
      <w:pPr>
        <w:pStyle w:val="210"/>
        <w:jc w:val="center"/>
        <w:rPr>
          <w:b/>
          <w:szCs w:val="28"/>
        </w:rPr>
      </w:pPr>
    </w:p>
    <w:p w:rsidR="001A67E6" w:rsidRDefault="001A67E6" w:rsidP="001A67E6">
      <w:pPr>
        <w:pStyle w:val="210"/>
        <w:jc w:val="center"/>
        <w:rPr>
          <w:b/>
          <w:szCs w:val="28"/>
        </w:rPr>
      </w:pPr>
    </w:p>
    <w:p w:rsidR="001A67E6" w:rsidRDefault="001A67E6" w:rsidP="001A67E6">
      <w:pPr>
        <w:pStyle w:val="210"/>
        <w:jc w:val="center"/>
        <w:rPr>
          <w:b/>
          <w:szCs w:val="28"/>
        </w:rPr>
      </w:pPr>
    </w:p>
    <w:p w:rsidR="001A67E6" w:rsidRDefault="001A67E6" w:rsidP="001A67E6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A67E6" w:rsidRDefault="001A67E6" w:rsidP="001A67E6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1A67E6" w:rsidRDefault="001A67E6" w:rsidP="001A67E6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>КРАСНОСУЛИНСКИЙ  РАЙОН</w:t>
      </w:r>
    </w:p>
    <w:p w:rsidR="001A67E6" w:rsidRDefault="001A67E6" w:rsidP="001A67E6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1A67E6" w:rsidRDefault="001A67E6" w:rsidP="001A67E6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>«ГОРНЕНСКОЕ ГОРОДСКОЕ ПОСЕЛЕНИЕ»</w:t>
      </w:r>
    </w:p>
    <w:p w:rsidR="001A67E6" w:rsidRDefault="001A67E6" w:rsidP="001A67E6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1A67E6" w:rsidRDefault="001A67E6" w:rsidP="001A67E6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>ГОРНЕНСКОГО ГОРОДСКОГО ПОСЕЛЕНИЯ</w:t>
      </w:r>
    </w:p>
    <w:p w:rsidR="001A67E6" w:rsidRDefault="001A67E6" w:rsidP="001A67E6">
      <w:pPr>
        <w:pStyle w:val="210"/>
        <w:jc w:val="center"/>
        <w:rPr>
          <w:b/>
          <w:szCs w:val="28"/>
        </w:rPr>
      </w:pPr>
    </w:p>
    <w:p w:rsidR="001A67E6" w:rsidRDefault="001A67E6" w:rsidP="001A67E6">
      <w:pPr>
        <w:pStyle w:val="1"/>
        <w:tabs>
          <w:tab w:val="right" w:pos="9072"/>
        </w:tabs>
        <w:spacing w:before="240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A67E6" w:rsidRPr="00A924C0" w:rsidRDefault="001A67E6" w:rsidP="001A67E6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/>
          <w:sz w:val="28"/>
          <w:szCs w:val="28"/>
          <w:lang w:val="en-US"/>
        </w:rPr>
      </w:pPr>
      <w:r w:rsidRPr="00774D6D">
        <w:rPr>
          <w:rFonts w:ascii="Times New Roman" w:hAnsi="Times New Roman"/>
          <w:sz w:val="28"/>
          <w:szCs w:val="28"/>
        </w:rPr>
        <w:t xml:space="preserve">от </w:t>
      </w:r>
      <w:r w:rsidR="00774D6D" w:rsidRPr="00774D6D">
        <w:rPr>
          <w:rFonts w:ascii="Times New Roman" w:hAnsi="Times New Roman"/>
          <w:sz w:val="28"/>
          <w:szCs w:val="28"/>
        </w:rPr>
        <w:t>25</w:t>
      </w:r>
      <w:r w:rsidRPr="00774D6D">
        <w:rPr>
          <w:rFonts w:ascii="Times New Roman" w:hAnsi="Times New Roman"/>
          <w:sz w:val="28"/>
          <w:szCs w:val="28"/>
        </w:rPr>
        <w:t>.</w:t>
      </w:r>
      <w:r w:rsidR="00774D6D" w:rsidRPr="00774D6D">
        <w:rPr>
          <w:rFonts w:ascii="Times New Roman" w:hAnsi="Times New Roman"/>
          <w:sz w:val="28"/>
          <w:szCs w:val="28"/>
        </w:rPr>
        <w:t>07</w:t>
      </w:r>
      <w:r w:rsidRPr="00774D6D">
        <w:rPr>
          <w:rFonts w:ascii="Times New Roman" w:hAnsi="Times New Roman"/>
          <w:sz w:val="28"/>
          <w:szCs w:val="28"/>
        </w:rPr>
        <w:t>.202</w:t>
      </w:r>
      <w:r w:rsidR="00774D6D" w:rsidRPr="00774D6D">
        <w:rPr>
          <w:rFonts w:ascii="Times New Roman" w:hAnsi="Times New Roman"/>
          <w:sz w:val="28"/>
          <w:szCs w:val="28"/>
        </w:rPr>
        <w:t>3</w:t>
      </w:r>
      <w:r w:rsidRPr="00774D6D">
        <w:rPr>
          <w:rFonts w:ascii="Times New Roman" w:hAnsi="Times New Roman"/>
          <w:sz w:val="28"/>
          <w:szCs w:val="28"/>
        </w:rPr>
        <w:t xml:space="preserve"> № </w:t>
      </w:r>
      <w:r w:rsidR="00A924C0">
        <w:rPr>
          <w:rFonts w:ascii="Times New Roman" w:hAnsi="Times New Roman"/>
          <w:sz w:val="28"/>
          <w:szCs w:val="28"/>
          <w:lang w:val="en-US"/>
        </w:rPr>
        <w:t>90</w:t>
      </w:r>
    </w:p>
    <w:p w:rsidR="00774D6D" w:rsidRPr="00F418DE" w:rsidRDefault="001A67E6" w:rsidP="00F418DE">
      <w:pPr>
        <w:tabs>
          <w:tab w:val="center" w:pos="3686"/>
          <w:tab w:val="right" w:pos="7230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3178EA">
        <w:rPr>
          <w:rFonts w:ascii="Times New Roman" w:hAnsi="Times New Roman"/>
          <w:sz w:val="28"/>
          <w:szCs w:val="28"/>
        </w:rPr>
        <w:t>р.п. Горный</w:t>
      </w:r>
    </w:p>
    <w:p w:rsidR="00774D6D" w:rsidRPr="00774D6D" w:rsidRDefault="00774D6D" w:rsidP="00774D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к </w:t>
      </w:r>
      <w:r>
        <w:rPr>
          <w:b/>
          <w:bCs/>
          <w:sz w:val="28"/>
          <w:szCs w:val="28"/>
          <w:lang w:val="en-US"/>
        </w:rPr>
        <w:t>постановлению</w:t>
      </w:r>
    </w:p>
    <w:p w:rsidR="00774D6D" w:rsidRPr="00F418DE" w:rsidRDefault="00774D6D" w:rsidP="00F418DE">
      <w:pPr>
        <w:pStyle w:val="11"/>
        <w:shd w:val="clear" w:color="auto" w:fill="auto"/>
        <w:spacing w:before="0" w:after="278" w:line="288" w:lineRule="exact"/>
        <w:ind w:left="40" w:right="20" w:firstLine="669"/>
        <w:jc w:val="center"/>
        <w:rPr>
          <w:color w:val="000000"/>
          <w:sz w:val="24"/>
          <w:szCs w:val="24"/>
          <w:lang w:eastAsia="ru-RU" w:bidi="ru-RU"/>
        </w:rPr>
      </w:pPr>
      <w:r>
        <w:rPr>
          <w:b/>
          <w:bCs/>
          <w:sz w:val="28"/>
          <w:szCs w:val="28"/>
        </w:rPr>
        <w:t>Администрации Горненского городского поселения от 28.12.2021 № 21</w:t>
      </w:r>
    </w:p>
    <w:p w:rsidR="001A67E6" w:rsidRPr="00C60288" w:rsidRDefault="00774D6D" w:rsidP="00774D6D">
      <w:pPr>
        <w:pStyle w:val="11"/>
        <w:shd w:val="clear" w:color="auto" w:fill="auto"/>
        <w:spacing w:before="0" w:after="278" w:line="276" w:lineRule="auto"/>
        <w:ind w:left="40" w:right="23" w:firstLine="669"/>
        <w:rPr>
          <w:sz w:val="26"/>
          <w:szCs w:val="26"/>
        </w:rPr>
      </w:pPr>
      <w:r w:rsidRPr="00C60288">
        <w:rPr>
          <w:sz w:val="26"/>
          <w:szCs w:val="26"/>
        </w:rPr>
        <w:t xml:space="preserve"> В соответствии с частью 16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частью 3.10 статьи 2 Федерального закона от 03.11.2006 № 174-ФЗ «Об автономных учреждениях», </w:t>
      </w:r>
      <w:r w:rsidR="001A67E6" w:rsidRPr="00C60288">
        <w:rPr>
          <w:sz w:val="26"/>
          <w:szCs w:val="26"/>
        </w:rPr>
        <w:t>Администрация Горненского городского поселения, -</w:t>
      </w:r>
    </w:p>
    <w:p w:rsidR="00774D6D" w:rsidRPr="00C60288" w:rsidRDefault="001A67E6" w:rsidP="00F418DE">
      <w:pPr>
        <w:pStyle w:val="11"/>
        <w:shd w:val="clear" w:color="auto" w:fill="auto"/>
        <w:spacing w:before="0" w:after="271" w:line="240" w:lineRule="exact"/>
        <w:ind w:left="20" w:firstLine="669"/>
        <w:jc w:val="center"/>
        <w:rPr>
          <w:color w:val="000000"/>
          <w:sz w:val="26"/>
          <w:szCs w:val="26"/>
          <w:lang w:eastAsia="ru-RU" w:bidi="ru-RU"/>
        </w:rPr>
      </w:pPr>
      <w:r w:rsidRPr="00C60288">
        <w:rPr>
          <w:color w:val="000000"/>
          <w:sz w:val="26"/>
          <w:szCs w:val="26"/>
          <w:lang w:eastAsia="ru-RU" w:bidi="ru-RU"/>
        </w:rPr>
        <w:t>ПОСТАНОВЛЯЕТ:</w:t>
      </w:r>
    </w:p>
    <w:p w:rsidR="00C60288" w:rsidRPr="00C60288" w:rsidRDefault="00F418DE" w:rsidP="00C60288">
      <w:pPr>
        <w:pStyle w:val="Default"/>
        <w:jc w:val="both"/>
        <w:rPr>
          <w:sz w:val="26"/>
          <w:szCs w:val="26"/>
        </w:rPr>
      </w:pPr>
      <w:r w:rsidRPr="00C60288">
        <w:rPr>
          <w:sz w:val="26"/>
          <w:szCs w:val="26"/>
        </w:rPr>
        <w:t xml:space="preserve">          1.</w:t>
      </w:r>
      <w:r w:rsidR="00774D6D" w:rsidRPr="00C60288">
        <w:rPr>
          <w:sz w:val="26"/>
          <w:szCs w:val="26"/>
        </w:rPr>
        <w:t xml:space="preserve">Внести изменения в приложение </w:t>
      </w:r>
      <w:r w:rsidR="00A924C0" w:rsidRPr="00C60288">
        <w:rPr>
          <w:sz w:val="26"/>
          <w:szCs w:val="26"/>
          <w:lang w:val="en-US"/>
        </w:rPr>
        <w:t xml:space="preserve">к </w:t>
      </w:r>
      <w:r w:rsidR="00774D6D" w:rsidRPr="00C60288">
        <w:rPr>
          <w:sz w:val="26"/>
          <w:szCs w:val="26"/>
        </w:rPr>
        <w:t>постановлению Администрации Горненского городского поселения от 28.12.2021 № 21 «Об утверждении Порядка санкционирования расходов муниципальных бюджетных учреждений Горненского городского поселения и муниципальных автономных учреждений Горненского городского поселения, источником финансового обеспечения которых являются средства, полученные указанными учреждениями в соответствии с абзацем вторым пункта 1 статьи 781 и статьей 782 Бюджетного кодекса Российской Федерации»</w:t>
      </w:r>
      <w:r w:rsidRPr="00C60288">
        <w:rPr>
          <w:sz w:val="26"/>
          <w:szCs w:val="26"/>
          <w:lang w:val="en-US"/>
        </w:rPr>
        <w:t>:</w:t>
      </w:r>
    </w:p>
    <w:p w:rsidR="00F418DE" w:rsidRPr="00C60288" w:rsidRDefault="00F418DE" w:rsidP="00F418DE">
      <w:pPr>
        <w:pStyle w:val="Default"/>
        <w:ind w:left="765"/>
        <w:jc w:val="both"/>
        <w:rPr>
          <w:sz w:val="26"/>
          <w:szCs w:val="26"/>
        </w:rPr>
      </w:pPr>
      <w:r w:rsidRPr="00C60288">
        <w:rPr>
          <w:sz w:val="26"/>
          <w:szCs w:val="26"/>
        </w:rPr>
        <w:t>1.1.</w:t>
      </w:r>
      <w:r w:rsidR="00774D6D" w:rsidRPr="00C60288">
        <w:rPr>
          <w:sz w:val="26"/>
          <w:szCs w:val="26"/>
        </w:rPr>
        <w:t xml:space="preserve"> </w:t>
      </w:r>
      <w:r w:rsidRPr="00C60288">
        <w:rPr>
          <w:sz w:val="26"/>
          <w:szCs w:val="26"/>
        </w:rPr>
        <w:t>Дополнить</w:t>
      </w:r>
      <w:r w:rsidR="00774D6D" w:rsidRPr="00C60288">
        <w:rPr>
          <w:sz w:val="26"/>
          <w:szCs w:val="26"/>
        </w:rPr>
        <w:t xml:space="preserve"> пункт 15</w:t>
      </w:r>
      <w:r w:rsidRPr="00C60288">
        <w:rPr>
          <w:sz w:val="26"/>
          <w:szCs w:val="26"/>
        </w:rPr>
        <w:t xml:space="preserve"> подпунктом 7</w:t>
      </w:r>
      <w:r w:rsidR="00774D6D" w:rsidRPr="00C60288">
        <w:rPr>
          <w:sz w:val="26"/>
          <w:szCs w:val="26"/>
        </w:rPr>
        <w:t xml:space="preserve"> </w:t>
      </w:r>
      <w:r w:rsidRPr="00C60288">
        <w:rPr>
          <w:sz w:val="26"/>
          <w:szCs w:val="26"/>
        </w:rPr>
        <w:t>следующего содержания:</w:t>
      </w:r>
    </w:p>
    <w:p w:rsidR="00C60288" w:rsidRPr="00C60288" w:rsidRDefault="00F418DE" w:rsidP="00C60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 w:bidi="ru-RU"/>
        </w:rPr>
      </w:pPr>
      <w:r w:rsidRPr="00C60288">
        <w:rPr>
          <w:sz w:val="26"/>
          <w:szCs w:val="26"/>
        </w:rPr>
        <w:t>«</w:t>
      </w:r>
      <w:r w:rsidRPr="00C60288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 w:bidi="ru-RU"/>
        </w:rPr>
        <w:t xml:space="preserve"> 7) соответствие размера авансового платежа, указанного в муниципальном контракте (договоре), размеру авансового платежа, установленного муниципальным правовым актом.»</w:t>
      </w:r>
      <w:r w:rsidR="00104C21" w:rsidRPr="00C60288">
        <w:rPr>
          <w:rFonts w:ascii="Times New Roman" w:eastAsia="Times New Roman" w:hAnsi="Times New Roman"/>
          <w:color w:val="000000"/>
          <w:spacing w:val="-4"/>
          <w:sz w:val="26"/>
          <w:szCs w:val="26"/>
          <w:lang w:val="en-US" w:eastAsia="ru-RU" w:bidi="ru-RU"/>
        </w:rPr>
        <w:t>.</w:t>
      </w:r>
    </w:p>
    <w:p w:rsidR="00104C21" w:rsidRPr="00C60288" w:rsidRDefault="00104C21" w:rsidP="00F4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 w:bidi="ru-RU"/>
        </w:rPr>
      </w:pPr>
      <w:r w:rsidRPr="00C60288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 w:bidi="ru-RU"/>
        </w:rPr>
        <w:t>1.2. Пункт 18 дополнить абзацем следующего содержания:</w:t>
      </w:r>
    </w:p>
    <w:p w:rsidR="00C60288" w:rsidRPr="00C60288" w:rsidRDefault="00104C21" w:rsidP="00C60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 w:bidi="ru-RU"/>
        </w:rPr>
      </w:pPr>
      <w:r w:rsidRPr="00C60288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 w:bidi="ru-RU"/>
        </w:rPr>
        <w:t>«В случае несоблюдения требований, установленных подпунктом 7 пункта 15 настоящего Порядка Отдел 9 дополнительно информирует о нарушениях сектор экономики и финансов Ад</w:t>
      </w:r>
      <w:r w:rsidR="00C60288" w:rsidRPr="00C60288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 w:bidi="ru-RU"/>
        </w:rPr>
        <w:t>министрации Горненского горо</w:t>
      </w:r>
      <w:r w:rsidRPr="00C60288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 w:bidi="ru-RU"/>
        </w:rPr>
        <w:t>дского поселения.»</w:t>
      </w:r>
    </w:p>
    <w:p w:rsidR="00774D6D" w:rsidRPr="00C60288" w:rsidRDefault="00C60288" w:rsidP="00F418DE">
      <w:pPr>
        <w:pStyle w:val="Default"/>
        <w:jc w:val="both"/>
        <w:rPr>
          <w:sz w:val="26"/>
          <w:szCs w:val="26"/>
        </w:rPr>
      </w:pPr>
      <w:r w:rsidRPr="00C60288">
        <w:rPr>
          <w:sz w:val="26"/>
          <w:szCs w:val="26"/>
        </w:rPr>
        <w:t xml:space="preserve">       </w:t>
      </w:r>
      <w:r w:rsidR="00F418DE" w:rsidRPr="00C60288">
        <w:rPr>
          <w:sz w:val="26"/>
          <w:szCs w:val="26"/>
        </w:rPr>
        <w:t xml:space="preserve">  </w:t>
      </w:r>
      <w:r w:rsidR="00774D6D" w:rsidRPr="00C60288">
        <w:rPr>
          <w:sz w:val="26"/>
          <w:szCs w:val="26"/>
        </w:rPr>
        <w:t>2. Контроль за исполнением постановления оставляю за собой.</w:t>
      </w:r>
    </w:p>
    <w:p w:rsidR="00F418DE" w:rsidRPr="00C60288" w:rsidRDefault="00F418DE" w:rsidP="00774D6D">
      <w:pPr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774D6D" w:rsidRPr="00C60288" w:rsidRDefault="00774D6D" w:rsidP="00774D6D">
      <w:pPr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C60288">
        <w:rPr>
          <w:rFonts w:ascii="Times New Roman" w:hAnsi="Times New Roman"/>
          <w:sz w:val="26"/>
          <w:szCs w:val="26"/>
          <w:lang w:eastAsia="ru-RU"/>
        </w:rPr>
        <w:t>Глава Администрации</w:t>
      </w:r>
    </w:p>
    <w:p w:rsidR="00774D6D" w:rsidRPr="00C60288" w:rsidRDefault="00774D6D" w:rsidP="00774D6D">
      <w:pPr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C60288">
        <w:rPr>
          <w:rFonts w:ascii="Times New Roman" w:hAnsi="Times New Roman"/>
          <w:sz w:val="26"/>
          <w:szCs w:val="26"/>
          <w:lang w:eastAsia="ru-RU"/>
        </w:rPr>
        <w:t>Горненского городского поселения                                   П.Ю.Корчагин</w:t>
      </w:r>
    </w:p>
    <w:sectPr w:rsidR="00774D6D" w:rsidRPr="00C60288" w:rsidSect="00C60288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F22" w:rsidRDefault="00975F22">
      <w:pPr>
        <w:spacing w:after="0" w:line="240" w:lineRule="auto"/>
      </w:pPr>
      <w:r>
        <w:separator/>
      </w:r>
    </w:p>
  </w:endnote>
  <w:endnote w:type="continuationSeparator" w:id="1">
    <w:p w:rsidR="00975F22" w:rsidRDefault="0097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F22" w:rsidRDefault="00975F22">
      <w:pPr>
        <w:spacing w:after="0" w:line="240" w:lineRule="auto"/>
      </w:pPr>
      <w:r>
        <w:separator/>
      </w:r>
    </w:p>
  </w:footnote>
  <w:footnote w:type="continuationSeparator" w:id="1">
    <w:p w:rsidR="00975F22" w:rsidRDefault="0097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A51"/>
    <w:multiLevelType w:val="multilevel"/>
    <w:tmpl w:val="A9F46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2195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5418AB"/>
    <w:multiLevelType w:val="multilevel"/>
    <w:tmpl w:val="33BAC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7160D"/>
    <w:multiLevelType w:val="multilevel"/>
    <w:tmpl w:val="4A200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30D87"/>
    <w:multiLevelType w:val="multilevel"/>
    <w:tmpl w:val="9CF00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C05B1"/>
    <w:multiLevelType w:val="hybridMultilevel"/>
    <w:tmpl w:val="AE7E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01564"/>
    <w:multiLevelType w:val="hybridMultilevel"/>
    <w:tmpl w:val="053C22EC"/>
    <w:lvl w:ilvl="0" w:tplc="A6E073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288B"/>
    <w:multiLevelType w:val="hybridMultilevel"/>
    <w:tmpl w:val="0D54AAB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2CFF7337"/>
    <w:multiLevelType w:val="hybridMultilevel"/>
    <w:tmpl w:val="6C321220"/>
    <w:lvl w:ilvl="0" w:tplc="BF0CABE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5BC7F1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4F80289E"/>
    <w:multiLevelType w:val="multilevel"/>
    <w:tmpl w:val="DD489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051865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F910F1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32B6A"/>
    <w:multiLevelType w:val="hybridMultilevel"/>
    <w:tmpl w:val="8FE83E14"/>
    <w:lvl w:ilvl="0" w:tplc="6EC63108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7153B"/>
    <w:multiLevelType w:val="multilevel"/>
    <w:tmpl w:val="4A200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1A611B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9"/>
  </w:num>
  <w:num w:numId="5">
    <w:abstractNumId w:val="15"/>
  </w:num>
  <w:num w:numId="6">
    <w:abstractNumId w:val="12"/>
  </w:num>
  <w:num w:numId="7">
    <w:abstractNumId w:val="11"/>
  </w:num>
  <w:num w:numId="8">
    <w:abstractNumId w:val="1"/>
  </w:num>
  <w:num w:numId="9">
    <w:abstractNumId w:val="3"/>
  </w:num>
  <w:num w:numId="10">
    <w:abstractNumId w:val="14"/>
  </w:num>
  <w:num w:numId="11">
    <w:abstractNumId w:val="4"/>
  </w:num>
  <w:num w:numId="12">
    <w:abstractNumId w:val="10"/>
  </w:num>
  <w:num w:numId="13">
    <w:abstractNumId w:val="2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75C"/>
    <w:rsid w:val="0004513F"/>
    <w:rsid w:val="000D13F7"/>
    <w:rsid w:val="000F1E4F"/>
    <w:rsid w:val="00104C21"/>
    <w:rsid w:val="00166AA5"/>
    <w:rsid w:val="001A67E6"/>
    <w:rsid w:val="001B3E66"/>
    <w:rsid w:val="001D224D"/>
    <w:rsid w:val="002064E6"/>
    <w:rsid w:val="00252846"/>
    <w:rsid w:val="002650D7"/>
    <w:rsid w:val="002B336A"/>
    <w:rsid w:val="002C6CAC"/>
    <w:rsid w:val="00315F69"/>
    <w:rsid w:val="00343210"/>
    <w:rsid w:val="003E2E9C"/>
    <w:rsid w:val="0040270B"/>
    <w:rsid w:val="00425FAC"/>
    <w:rsid w:val="00442C0C"/>
    <w:rsid w:val="00446ABD"/>
    <w:rsid w:val="00465C68"/>
    <w:rsid w:val="0049275C"/>
    <w:rsid w:val="00600147"/>
    <w:rsid w:val="00622576"/>
    <w:rsid w:val="00635366"/>
    <w:rsid w:val="006B043A"/>
    <w:rsid w:val="006E23BB"/>
    <w:rsid w:val="00774D6D"/>
    <w:rsid w:val="00782321"/>
    <w:rsid w:val="007F1021"/>
    <w:rsid w:val="007F5F14"/>
    <w:rsid w:val="008B52A0"/>
    <w:rsid w:val="008D69FC"/>
    <w:rsid w:val="008F7D26"/>
    <w:rsid w:val="00931817"/>
    <w:rsid w:val="009342B3"/>
    <w:rsid w:val="00971322"/>
    <w:rsid w:val="00975F22"/>
    <w:rsid w:val="00A1489B"/>
    <w:rsid w:val="00A72557"/>
    <w:rsid w:val="00A924C0"/>
    <w:rsid w:val="00BC65E7"/>
    <w:rsid w:val="00BD3AB6"/>
    <w:rsid w:val="00BD6F93"/>
    <w:rsid w:val="00C23F54"/>
    <w:rsid w:val="00C42C3F"/>
    <w:rsid w:val="00C60288"/>
    <w:rsid w:val="00C62DED"/>
    <w:rsid w:val="00D87B1A"/>
    <w:rsid w:val="00D90D37"/>
    <w:rsid w:val="00D94E43"/>
    <w:rsid w:val="00DC07FE"/>
    <w:rsid w:val="00DC71B9"/>
    <w:rsid w:val="00DD3A92"/>
    <w:rsid w:val="00E85831"/>
    <w:rsid w:val="00EF5946"/>
    <w:rsid w:val="00F35382"/>
    <w:rsid w:val="00F418DE"/>
    <w:rsid w:val="00F43FDA"/>
    <w:rsid w:val="00F52F80"/>
    <w:rsid w:val="00F9025A"/>
    <w:rsid w:val="00FC2924"/>
    <w:rsid w:val="00FE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F7D2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F7D26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link w:val="11"/>
    <w:rsid w:val="008F7D26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7D26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11">
    <w:name w:val="Основной текст1"/>
    <w:basedOn w:val="a"/>
    <w:link w:val="a3"/>
    <w:rsid w:val="008F7D2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  <w:sz w:val="20"/>
      <w:szCs w:val="20"/>
    </w:rPr>
  </w:style>
  <w:style w:type="paragraph" w:customStyle="1" w:styleId="21">
    <w:name w:val="Основной текст2"/>
    <w:basedOn w:val="a"/>
    <w:rsid w:val="008F7D2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 w:bidi="ru-RU"/>
    </w:rPr>
  </w:style>
  <w:style w:type="character" w:customStyle="1" w:styleId="95pt0pt">
    <w:name w:val="Основной текст + 9;5 pt;Интервал 0 pt"/>
    <w:rsid w:val="008F7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F7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F7D2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8F7D26"/>
    <w:rPr>
      <w:rFonts w:ascii="Times New Roman" w:eastAsia="Times New Roman" w:hAnsi="Times New Roman"/>
      <w:spacing w:val="-2"/>
      <w:sz w:val="22"/>
      <w:szCs w:val="22"/>
      <w:shd w:val="clear" w:color="auto" w:fill="FFFFFF"/>
    </w:rPr>
  </w:style>
  <w:style w:type="character" w:customStyle="1" w:styleId="4">
    <w:name w:val="Основной текст (4)_"/>
    <w:link w:val="40"/>
    <w:rsid w:val="008F7D26"/>
    <w:rPr>
      <w:rFonts w:ascii="Franklin Gothic Book" w:eastAsia="Franklin Gothic Book" w:hAnsi="Franklin Gothic Book" w:cs="Franklin Gothic Book"/>
      <w:i/>
      <w:iCs/>
      <w:spacing w:val="-9"/>
      <w:shd w:val="clear" w:color="auto" w:fill="FFFFFF"/>
    </w:rPr>
  </w:style>
  <w:style w:type="character" w:customStyle="1" w:styleId="41pt">
    <w:name w:val="Основной текст (4) + Не курсив;Интервал 1 pt"/>
    <w:rsid w:val="008F7D26"/>
    <w:rPr>
      <w:rFonts w:ascii="Franklin Gothic Book" w:eastAsia="Franklin Gothic Book" w:hAnsi="Franklin Gothic Book" w:cs="Franklin Gothic Book"/>
      <w:i/>
      <w:iCs/>
      <w:color w:val="000000"/>
      <w:spacing w:val="2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rsid w:val="008F7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F7D26"/>
    <w:pPr>
      <w:widowControl w:val="0"/>
      <w:shd w:val="clear" w:color="auto" w:fill="FFFFFF"/>
      <w:spacing w:after="0" w:line="270" w:lineRule="exact"/>
      <w:jc w:val="right"/>
    </w:pPr>
    <w:rPr>
      <w:rFonts w:ascii="Times New Roman" w:eastAsia="Times New Roman" w:hAnsi="Times New Roman"/>
      <w:spacing w:val="-2"/>
      <w:lang w:eastAsia="ru-RU"/>
    </w:rPr>
  </w:style>
  <w:style w:type="paragraph" w:customStyle="1" w:styleId="40">
    <w:name w:val="Основной текст (4)"/>
    <w:basedOn w:val="a"/>
    <w:link w:val="4"/>
    <w:rsid w:val="008F7D26"/>
    <w:pPr>
      <w:widowControl w:val="0"/>
      <w:shd w:val="clear" w:color="auto" w:fill="FFFFFF"/>
      <w:spacing w:after="660" w:line="0" w:lineRule="atLeast"/>
      <w:jc w:val="right"/>
    </w:pPr>
    <w:rPr>
      <w:rFonts w:ascii="Franklin Gothic Book" w:eastAsia="Franklin Gothic Book" w:hAnsi="Franklin Gothic Book" w:cs="Franklin Gothic Book"/>
      <w:i/>
      <w:iCs/>
      <w:spacing w:val="-9"/>
      <w:sz w:val="20"/>
      <w:szCs w:val="20"/>
      <w:lang w:eastAsia="ru-RU"/>
    </w:rPr>
  </w:style>
  <w:style w:type="character" w:customStyle="1" w:styleId="10">
    <w:name w:val="Заголовок 1 Знак"/>
    <w:link w:val="1"/>
    <w:rsid w:val="008F7D26"/>
    <w:rPr>
      <w:rFonts w:ascii="Times New Roman" w:eastAsia="Times New Roman" w:hAnsi="Times New Roman"/>
    </w:rPr>
  </w:style>
  <w:style w:type="character" w:customStyle="1" w:styleId="5">
    <w:name w:val="Основной текст (5)_"/>
    <w:link w:val="50"/>
    <w:rsid w:val="008F7D26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6">
    <w:name w:val="Основной текст (6)_"/>
    <w:rsid w:val="008F7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0">
    <w:name w:val="Основной текст (6)"/>
    <w:rsid w:val="008F7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611pt">
    <w:name w:val="Основной текст (6) + 11 pt;Полужирный;Курсив"/>
    <w:rsid w:val="008F7D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link w:val="70"/>
    <w:rsid w:val="008F7D26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8">
    <w:name w:val="Основной текст (8)_"/>
    <w:link w:val="80"/>
    <w:rsid w:val="008F7D26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6">
    <w:name w:val="Подпись к таблице_"/>
    <w:link w:val="a7"/>
    <w:rsid w:val="008F7D26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85pt">
    <w:name w:val="Основной текст + 8;5 pt"/>
    <w:rsid w:val="008F7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rsid w:val="008F7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rsid w:val="008F7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0">
    <w:name w:val="Основной текст (9)"/>
    <w:rsid w:val="008F7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Подпись к таблице (2)_"/>
    <w:link w:val="23"/>
    <w:rsid w:val="008F7D26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Подпись к таблице (3)_"/>
    <w:link w:val="32"/>
    <w:rsid w:val="008F7D26"/>
    <w:rPr>
      <w:rFonts w:ascii="Times New Roman" w:eastAsia="Times New Roman" w:hAnsi="Times New Roman"/>
      <w:sz w:val="13"/>
      <w:szCs w:val="13"/>
      <w:shd w:val="clear" w:color="auto" w:fill="FFFFFF"/>
    </w:rPr>
  </w:style>
  <w:style w:type="character" w:customStyle="1" w:styleId="10pt">
    <w:name w:val="Основной текст + 10 pt"/>
    <w:rsid w:val="008F7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rsid w:val="008F7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1">
    <w:name w:val="Основной текст (10)"/>
    <w:rsid w:val="008F7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F7D26"/>
    <w:pPr>
      <w:widowControl w:val="0"/>
      <w:shd w:val="clear" w:color="auto" w:fill="FFFFFF"/>
      <w:spacing w:after="0" w:line="234" w:lineRule="exact"/>
      <w:jc w:val="right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70">
    <w:name w:val="Основной текст (7)"/>
    <w:basedOn w:val="a"/>
    <w:link w:val="7"/>
    <w:rsid w:val="008F7D26"/>
    <w:pPr>
      <w:widowControl w:val="0"/>
      <w:shd w:val="clear" w:color="auto" w:fill="FFFFFF"/>
      <w:spacing w:after="0" w:line="202" w:lineRule="exact"/>
      <w:jc w:val="right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80">
    <w:name w:val="Основной текст (8)"/>
    <w:basedOn w:val="a"/>
    <w:link w:val="8"/>
    <w:rsid w:val="008F7D26"/>
    <w:pPr>
      <w:widowControl w:val="0"/>
      <w:shd w:val="clear" w:color="auto" w:fill="FFFFFF"/>
      <w:spacing w:after="0" w:line="238" w:lineRule="exact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a7">
    <w:name w:val="Подпись к таблице"/>
    <w:basedOn w:val="a"/>
    <w:link w:val="a6"/>
    <w:rsid w:val="008F7D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23">
    <w:name w:val="Подпись к таблице (2)"/>
    <w:basedOn w:val="a"/>
    <w:link w:val="22"/>
    <w:rsid w:val="008F7D26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2">
    <w:name w:val="Подпись к таблице (3)"/>
    <w:basedOn w:val="a"/>
    <w:link w:val="31"/>
    <w:rsid w:val="008F7D2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3"/>
      <w:szCs w:val="13"/>
      <w:lang w:eastAsia="ru-RU"/>
    </w:rPr>
  </w:style>
  <w:style w:type="table" w:styleId="a8">
    <w:name w:val="Table Grid"/>
    <w:basedOn w:val="a1"/>
    <w:uiPriority w:val="59"/>
    <w:rsid w:val="008F7D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A67E6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rsid w:val="00774D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1652-0F07-4D76-B749-2B7FCF9E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fin-006</dc:creator>
  <cp:keywords/>
  <cp:lastModifiedBy>Admin</cp:lastModifiedBy>
  <cp:revision>21</cp:revision>
  <cp:lastPrinted>2023-07-31T11:42:00Z</cp:lastPrinted>
  <dcterms:created xsi:type="dcterms:W3CDTF">2021-12-29T17:07:00Z</dcterms:created>
  <dcterms:modified xsi:type="dcterms:W3CDTF">2023-07-31T11:55:00Z</dcterms:modified>
</cp:coreProperties>
</file>