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1372E3" w:rsidRPr="00BE5501" w:rsidRDefault="001372E3" w:rsidP="001372E3">
      <w:pPr>
        <w:jc w:val="center"/>
        <w:rPr>
          <w:sz w:val="24"/>
          <w:szCs w:val="24"/>
        </w:rPr>
      </w:pPr>
      <w:r w:rsidRPr="00BE5501">
        <w:rPr>
          <w:sz w:val="24"/>
          <w:szCs w:val="24"/>
        </w:rPr>
        <w:t>РОССИЙСКАЯ ФЕДЕРАЦИЯ</w:t>
      </w:r>
    </w:p>
    <w:p w:rsidR="001372E3" w:rsidRPr="00BE5501" w:rsidRDefault="001372E3" w:rsidP="001372E3">
      <w:pPr>
        <w:jc w:val="center"/>
        <w:rPr>
          <w:sz w:val="24"/>
          <w:szCs w:val="24"/>
        </w:rPr>
      </w:pPr>
      <w:r w:rsidRPr="00BE5501">
        <w:rPr>
          <w:sz w:val="24"/>
          <w:szCs w:val="24"/>
        </w:rPr>
        <w:t>РОСТОВСКАЯ ОБЛАСТЬ</w:t>
      </w:r>
    </w:p>
    <w:p w:rsidR="001372E3" w:rsidRPr="00BE5501" w:rsidRDefault="001372E3" w:rsidP="001372E3">
      <w:pPr>
        <w:jc w:val="center"/>
        <w:rPr>
          <w:sz w:val="24"/>
          <w:szCs w:val="24"/>
        </w:rPr>
      </w:pPr>
      <w:r w:rsidRPr="00BE5501">
        <w:rPr>
          <w:sz w:val="24"/>
          <w:szCs w:val="24"/>
        </w:rPr>
        <w:t>КРАСНОСУЛИНСКИЙ РАЙОН</w:t>
      </w:r>
    </w:p>
    <w:p w:rsidR="001372E3" w:rsidRPr="00BE5501" w:rsidRDefault="001372E3" w:rsidP="001372E3">
      <w:pPr>
        <w:jc w:val="center"/>
        <w:rPr>
          <w:sz w:val="24"/>
          <w:szCs w:val="24"/>
        </w:rPr>
      </w:pPr>
      <w:r w:rsidRPr="00BE5501">
        <w:rPr>
          <w:sz w:val="24"/>
          <w:szCs w:val="24"/>
        </w:rPr>
        <w:t>МУНИЦИПАЛЬНОЕ ОБРАЗОВАНИЕ</w:t>
      </w:r>
    </w:p>
    <w:p w:rsidR="001372E3" w:rsidRPr="00BE5501" w:rsidRDefault="001372E3" w:rsidP="001372E3">
      <w:pPr>
        <w:jc w:val="center"/>
        <w:rPr>
          <w:sz w:val="24"/>
          <w:szCs w:val="24"/>
        </w:rPr>
      </w:pPr>
      <w:r w:rsidRPr="00BE5501">
        <w:rPr>
          <w:sz w:val="24"/>
          <w:szCs w:val="24"/>
        </w:rPr>
        <w:t>«ГОРНЕНСКОЕ ГОРОДСКОЕ ПОСЕЛЕНИЕ»</w:t>
      </w:r>
    </w:p>
    <w:p w:rsidR="001372E3" w:rsidRDefault="001372E3" w:rsidP="001372E3">
      <w:pPr>
        <w:jc w:val="center"/>
        <w:rPr>
          <w:b/>
          <w:sz w:val="28"/>
          <w:szCs w:val="28"/>
        </w:rPr>
      </w:pPr>
    </w:p>
    <w:p w:rsidR="001372E3" w:rsidRPr="00D801A9" w:rsidRDefault="001372E3" w:rsidP="001372E3">
      <w:pPr>
        <w:jc w:val="center"/>
        <w:rPr>
          <w:sz w:val="24"/>
          <w:szCs w:val="24"/>
        </w:rPr>
      </w:pPr>
      <w:r w:rsidRPr="00D801A9">
        <w:rPr>
          <w:sz w:val="24"/>
          <w:szCs w:val="24"/>
        </w:rPr>
        <w:t>АДМИНИСТРАЦИЯ ГОРНЕНСКОГО ГОРОДСКОГО ПОСЕЛЕНИЯ</w:t>
      </w:r>
    </w:p>
    <w:p w:rsidR="001372E3" w:rsidRPr="00D801A9" w:rsidRDefault="001372E3" w:rsidP="001372E3">
      <w:pPr>
        <w:jc w:val="center"/>
        <w:rPr>
          <w:sz w:val="28"/>
          <w:szCs w:val="28"/>
        </w:rPr>
      </w:pPr>
    </w:p>
    <w:p w:rsidR="001372E3" w:rsidRPr="00D801A9" w:rsidRDefault="001372E3" w:rsidP="001372E3">
      <w:pPr>
        <w:jc w:val="center"/>
        <w:rPr>
          <w:sz w:val="24"/>
          <w:szCs w:val="24"/>
        </w:rPr>
      </w:pPr>
      <w:r w:rsidRPr="00D801A9">
        <w:rPr>
          <w:sz w:val="24"/>
          <w:szCs w:val="24"/>
        </w:rPr>
        <w:t>РАСПОРЯЖЕНИЕ</w:t>
      </w:r>
    </w:p>
    <w:p w:rsidR="001372E3" w:rsidRPr="00D801A9" w:rsidRDefault="001372E3" w:rsidP="001372E3">
      <w:pPr>
        <w:jc w:val="both"/>
        <w:rPr>
          <w:sz w:val="28"/>
          <w:szCs w:val="28"/>
        </w:rPr>
      </w:pPr>
    </w:p>
    <w:p w:rsidR="001372E3" w:rsidRDefault="00E03D49" w:rsidP="001372E3">
      <w:pPr>
        <w:jc w:val="both"/>
        <w:rPr>
          <w:sz w:val="28"/>
          <w:szCs w:val="28"/>
        </w:rPr>
      </w:pPr>
      <w:r>
        <w:rPr>
          <w:sz w:val="24"/>
          <w:szCs w:val="24"/>
          <w:lang w:val="en-US"/>
        </w:rPr>
        <w:t>03</w:t>
      </w:r>
      <w:r w:rsidR="001372E3" w:rsidRPr="00D801A9">
        <w:rPr>
          <w:sz w:val="24"/>
          <w:szCs w:val="24"/>
        </w:rPr>
        <w:t>.</w:t>
      </w:r>
      <w:r w:rsidR="007C2994">
        <w:rPr>
          <w:sz w:val="24"/>
          <w:szCs w:val="24"/>
        </w:rPr>
        <w:t>03</w:t>
      </w:r>
      <w:r w:rsidR="001372E3" w:rsidRPr="00D801A9">
        <w:rPr>
          <w:sz w:val="24"/>
          <w:szCs w:val="24"/>
        </w:rPr>
        <w:t>.20</w:t>
      </w:r>
      <w:r w:rsidR="007C2994">
        <w:rPr>
          <w:sz w:val="24"/>
          <w:szCs w:val="24"/>
        </w:rPr>
        <w:t>20</w:t>
      </w:r>
      <w:r w:rsidR="001372E3" w:rsidRPr="00D801A9">
        <w:rPr>
          <w:sz w:val="24"/>
          <w:szCs w:val="24"/>
          <w:lang w:val="en-US"/>
        </w:rPr>
        <w:t xml:space="preserve"> </w:t>
      </w:r>
      <w:r w:rsidR="001372E3" w:rsidRPr="00D801A9">
        <w:rPr>
          <w:sz w:val="24"/>
          <w:szCs w:val="24"/>
        </w:rPr>
        <w:t xml:space="preserve">г.                 </w:t>
      </w:r>
      <w:r w:rsidR="001372E3">
        <w:rPr>
          <w:sz w:val="24"/>
          <w:szCs w:val="24"/>
        </w:rPr>
        <w:t xml:space="preserve">                     </w:t>
      </w:r>
      <w:r w:rsidR="001372E3">
        <w:rPr>
          <w:sz w:val="24"/>
          <w:szCs w:val="24"/>
          <w:lang w:val="en-US"/>
        </w:rPr>
        <w:t xml:space="preserve">        </w:t>
      </w:r>
      <w:r w:rsidR="001372E3">
        <w:rPr>
          <w:sz w:val="24"/>
          <w:szCs w:val="24"/>
        </w:rPr>
        <w:t xml:space="preserve"> </w:t>
      </w:r>
      <w:r w:rsidR="001372E3" w:rsidRPr="00D801A9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10</w:t>
      </w:r>
      <w:r w:rsidR="001372E3" w:rsidRPr="00E12499">
        <w:rPr>
          <w:sz w:val="24"/>
          <w:szCs w:val="24"/>
        </w:rPr>
        <w:t xml:space="preserve">                      </w:t>
      </w:r>
      <w:r w:rsidR="001372E3">
        <w:rPr>
          <w:sz w:val="24"/>
          <w:szCs w:val="24"/>
        </w:rPr>
        <w:t xml:space="preserve">                                 р.п.Горный</w:t>
      </w:r>
    </w:p>
    <w:p w:rsidR="00202EDE" w:rsidRPr="00202EDE" w:rsidRDefault="00202EDE" w:rsidP="00202EDE">
      <w:pPr>
        <w:widowControl/>
        <w:tabs>
          <w:tab w:val="center" w:pos="3686"/>
          <w:tab w:val="right" w:pos="7938"/>
        </w:tabs>
        <w:suppressAutoHyphens w:val="0"/>
        <w:autoSpaceDE/>
        <w:rPr>
          <w:sz w:val="28"/>
          <w:szCs w:val="24"/>
          <w:lang w:eastAsia="ru-RU"/>
        </w:rPr>
      </w:pPr>
    </w:p>
    <w:p w:rsidR="00E563CB" w:rsidRPr="007C2994" w:rsidRDefault="007C2994" w:rsidP="007C2994">
      <w:pPr>
        <w:pStyle w:val="Style4"/>
        <w:widowControl/>
        <w:spacing w:line="240" w:lineRule="auto"/>
        <w:jc w:val="center"/>
        <w:rPr>
          <w:lang w:eastAsia="ar-SA"/>
        </w:rPr>
      </w:pPr>
      <w:r w:rsidRPr="007C2994">
        <w:rPr>
          <w:lang w:eastAsia="ar-SA"/>
        </w:rPr>
        <w:t>О внесении изменений в распоряжение от 22.10.2019 №43/1</w:t>
      </w:r>
    </w:p>
    <w:p w:rsidR="005D12D0" w:rsidRPr="007C2994" w:rsidRDefault="007C2994" w:rsidP="007C2994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7C2994">
        <w:rPr>
          <w:rStyle w:val="FontStyle72"/>
          <w:sz w:val="24"/>
          <w:szCs w:val="24"/>
        </w:rPr>
        <w:t>«</w:t>
      </w:r>
      <w:r w:rsidR="00E563CB" w:rsidRPr="007C2994">
        <w:rPr>
          <w:rStyle w:val="FontStyle72"/>
          <w:sz w:val="24"/>
          <w:szCs w:val="24"/>
        </w:rPr>
        <w:t>О порядке применения бюджетной классификации бюджета</w:t>
      </w:r>
    </w:p>
    <w:p w:rsidR="005D12D0" w:rsidRPr="007C2994" w:rsidRDefault="001372E3" w:rsidP="007C2994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7C2994">
        <w:rPr>
          <w:rStyle w:val="FontStyle72"/>
          <w:sz w:val="24"/>
          <w:szCs w:val="24"/>
        </w:rPr>
        <w:t>Горненского городского</w:t>
      </w:r>
      <w:r w:rsidR="00894D63" w:rsidRPr="007C2994">
        <w:rPr>
          <w:rStyle w:val="FontStyle72"/>
          <w:sz w:val="24"/>
          <w:szCs w:val="24"/>
        </w:rPr>
        <w:t xml:space="preserve"> поселения Красносулинского района</w:t>
      </w:r>
    </w:p>
    <w:p w:rsidR="00514FA8" w:rsidRPr="007C2994" w:rsidRDefault="00894D63" w:rsidP="007C2994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7C2994">
        <w:rPr>
          <w:rStyle w:val="FontStyle72"/>
          <w:sz w:val="24"/>
          <w:szCs w:val="24"/>
        </w:rPr>
        <w:t>на 2020</w:t>
      </w:r>
      <w:r w:rsidR="000601A7" w:rsidRPr="007C2994">
        <w:rPr>
          <w:rStyle w:val="FontStyle72"/>
          <w:sz w:val="24"/>
          <w:szCs w:val="24"/>
        </w:rPr>
        <w:t xml:space="preserve"> год и на плановый период 202</w:t>
      </w:r>
      <w:r w:rsidRPr="007C2994">
        <w:rPr>
          <w:rStyle w:val="FontStyle72"/>
          <w:sz w:val="24"/>
          <w:szCs w:val="24"/>
        </w:rPr>
        <w:t>1</w:t>
      </w:r>
      <w:r w:rsidR="00765C99" w:rsidRPr="007C2994">
        <w:rPr>
          <w:rStyle w:val="FontStyle72"/>
          <w:sz w:val="24"/>
          <w:szCs w:val="24"/>
        </w:rPr>
        <w:t xml:space="preserve"> и 202</w:t>
      </w:r>
      <w:r w:rsidRPr="007C2994">
        <w:rPr>
          <w:rStyle w:val="FontStyle72"/>
          <w:sz w:val="24"/>
          <w:szCs w:val="24"/>
        </w:rPr>
        <w:t>2</w:t>
      </w:r>
      <w:r w:rsidR="00E563CB" w:rsidRPr="007C2994">
        <w:rPr>
          <w:rStyle w:val="FontStyle72"/>
          <w:sz w:val="24"/>
          <w:szCs w:val="24"/>
        </w:rPr>
        <w:t xml:space="preserve"> годов</w:t>
      </w:r>
      <w:r w:rsidR="007C2994" w:rsidRPr="007C2994"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7C2994" w:rsidP="004D1C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2167E" w:rsidRPr="00765C99">
        <w:rPr>
          <w:sz w:val="24"/>
          <w:szCs w:val="24"/>
        </w:rPr>
        <w:t>уководствуясь ст. 3</w:t>
      </w:r>
      <w:r w:rsidR="006D721B">
        <w:rPr>
          <w:sz w:val="24"/>
          <w:szCs w:val="24"/>
        </w:rPr>
        <w:t>3</w:t>
      </w:r>
      <w:r w:rsidR="0052167E" w:rsidRPr="00765C99">
        <w:rPr>
          <w:sz w:val="24"/>
          <w:szCs w:val="24"/>
        </w:rPr>
        <w:t xml:space="preserve"> Устава муниципального образования «</w:t>
      </w:r>
      <w:r w:rsidR="001372E3">
        <w:rPr>
          <w:sz w:val="24"/>
          <w:szCs w:val="24"/>
        </w:rPr>
        <w:t>Горненское городское</w:t>
      </w:r>
      <w:r w:rsidR="0052167E" w:rsidRPr="00765C99">
        <w:rPr>
          <w:sz w:val="24"/>
          <w:szCs w:val="24"/>
        </w:rPr>
        <w:t xml:space="preserve"> поселение»,-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90E8F" w:rsidRPr="007C2994" w:rsidRDefault="007C2994" w:rsidP="007C2994">
      <w:pPr>
        <w:pStyle w:val="Style4"/>
        <w:widowControl/>
        <w:spacing w:line="240" w:lineRule="auto"/>
        <w:rPr>
          <w:color w:val="000000"/>
        </w:rPr>
      </w:pPr>
      <w:r>
        <w:t xml:space="preserve">            </w:t>
      </w:r>
      <w:r w:rsidR="00590E8F" w:rsidRPr="00765C99">
        <w:t>1.</w:t>
      </w:r>
      <w:r>
        <w:t xml:space="preserve"> Внести изменения в распоряжение от 22.10.2019 №43/1</w:t>
      </w:r>
      <w:r w:rsidRPr="007C2994">
        <w:rPr>
          <w:rStyle w:val="FontStyle72"/>
          <w:sz w:val="24"/>
          <w:szCs w:val="24"/>
        </w:rPr>
        <w:t>«О порядке применения бюджетной классификации бюджета</w:t>
      </w:r>
      <w:r>
        <w:rPr>
          <w:rStyle w:val="FontStyle72"/>
          <w:sz w:val="24"/>
          <w:szCs w:val="24"/>
        </w:rPr>
        <w:t xml:space="preserve"> </w:t>
      </w:r>
      <w:r w:rsidRPr="007C2994">
        <w:rPr>
          <w:rStyle w:val="FontStyle72"/>
          <w:sz w:val="24"/>
          <w:szCs w:val="24"/>
        </w:rPr>
        <w:t>Горненского городского поселения Красносулинского района</w:t>
      </w:r>
      <w:r>
        <w:rPr>
          <w:rStyle w:val="FontStyle72"/>
          <w:sz w:val="24"/>
          <w:szCs w:val="24"/>
        </w:rPr>
        <w:t xml:space="preserve"> </w:t>
      </w:r>
      <w:r w:rsidRPr="007C2994">
        <w:rPr>
          <w:rStyle w:val="FontStyle72"/>
          <w:sz w:val="24"/>
          <w:szCs w:val="24"/>
        </w:rPr>
        <w:t>на 2020 год и на плановый период 2021 и 2022 годов»</w:t>
      </w:r>
      <w:r>
        <w:rPr>
          <w:rStyle w:val="FontStyle72"/>
          <w:sz w:val="24"/>
          <w:szCs w:val="24"/>
        </w:rPr>
        <w:t>:</w:t>
      </w:r>
    </w:p>
    <w:p w:rsidR="007C2994" w:rsidRPr="007C2994" w:rsidRDefault="007C2994" w:rsidP="007C2994">
      <w:pPr>
        <w:widowControl/>
        <w:tabs>
          <w:tab w:val="left" w:pos="8364"/>
        </w:tabs>
        <w:suppressAutoHyphens w:val="0"/>
        <w:autoSpaceDE/>
        <w:ind w:right="282"/>
        <w:jc w:val="both"/>
        <w:rPr>
          <w:sz w:val="24"/>
          <w:szCs w:val="24"/>
          <w:lang w:eastAsia="ru-RU"/>
        </w:rPr>
      </w:pPr>
      <w:r w:rsidRPr="007C29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7C2994">
        <w:rPr>
          <w:sz w:val="24"/>
          <w:szCs w:val="24"/>
        </w:rPr>
        <w:t>1.1.</w:t>
      </w:r>
      <w:r w:rsidR="00590E8F" w:rsidRPr="007C2994">
        <w:rPr>
          <w:sz w:val="24"/>
          <w:szCs w:val="24"/>
        </w:rPr>
        <w:t xml:space="preserve"> </w:t>
      </w:r>
      <w:r w:rsidRPr="007C2994">
        <w:rPr>
          <w:sz w:val="24"/>
          <w:szCs w:val="24"/>
          <w:lang w:eastAsia="ru-RU"/>
        </w:rPr>
        <w:t>Приложение к Положению о порядке применения бюджетной классификации расходов бюджета поселения на 2020 год и на плановый период 2021 и 2022 годов изложить в редакции согласно настоящего приложения к Положению.</w:t>
      </w:r>
    </w:p>
    <w:p w:rsidR="00590E8F" w:rsidRPr="00765C99" w:rsidRDefault="00590E8F" w:rsidP="007C2994">
      <w:pPr>
        <w:ind w:firstLine="709"/>
        <w:jc w:val="both"/>
        <w:rPr>
          <w:bCs/>
          <w:sz w:val="24"/>
          <w:lang w:eastAsia="en-US"/>
        </w:rPr>
      </w:pPr>
      <w:r w:rsidRPr="00765C99">
        <w:rPr>
          <w:bCs/>
          <w:sz w:val="24"/>
          <w:lang w:eastAsia="en-US"/>
        </w:rPr>
        <w:t xml:space="preserve">2. </w:t>
      </w:r>
      <w:r w:rsidR="0070073A" w:rsidRPr="00765C99">
        <w:rPr>
          <w:bCs/>
          <w:sz w:val="24"/>
          <w:lang w:eastAsia="en-US"/>
        </w:rPr>
        <w:t>Сектору</w:t>
      </w:r>
      <w:r w:rsidR="005D74D8" w:rsidRPr="00765C99">
        <w:rPr>
          <w:bCs/>
          <w:sz w:val="24"/>
          <w:lang w:eastAsia="en-US"/>
        </w:rPr>
        <w:t xml:space="preserve"> экономики и финансов </w:t>
      </w:r>
      <w:r w:rsidRPr="00765C99">
        <w:rPr>
          <w:bCs/>
          <w:sz w:val="24"/>
          <w:lang w:eastAsia="en-US"/>
        </w:rPr>
        <w:t xml:space="preserve"> </w:t>
      </w:r>
      <w:r w:rsidR="0070073A" w:rsidRPr="00765C99">
        <w:rPr>
          <w:bCs/>
          <w:sz w:val="24"/>
          <w:lang w:eastAsia="en-US"/>
        </w:rPr>
        <w:t xml:space="preserve">Администрации </w:t>
      </w:r>
      <w:r w:rsidR="001372E3">
        <w:rPr>
          <w:bCs/>
          <w:sz w:val="24"/>
          <w:lang w:eastAsia="en-US"/>
        </w:rPr>
        <w:t>Горненского городского</w:t>
      </w:r>
      <w:r w:rsidR="0070073A" w:rsidRPr="00765C99">
        <w:rPr>
          <w:bCs/>
          <w:sz w:val="24"/>
          <w:lang w:eastAsia="en-US"/>
        </w:rPr>
        <w:t xml:space="preserve"> поселения обеспечить исполнение настоящего распоряжения</w:t>
      </w:r>
      <w:r w:rsidRPr="00765C99">
        <w:rPr>
          <w:bCs/>
          <w:sz w:val="24"/>
          <w:lang w:eastAsia="en-US"/>
        </w:rPr>
        <w:t>.</w:t>
      </w:r>
    </w:p>
    <w:p w:rsidR="00E563CB" w:rsidRPr="00765C99" w:rsidRDefault="0070073A" w:rsidP="004D1C36">
      <w:pPr>
        <w:pStyle w:val="Style4"/>
        <w:widowControl/>
        <w:spacing w:line="240" w:lineRule="auto"/>
        <w:ind w:firstLine="709"/>
        <w:jc w:val="both"/>
        <w:rPr>
          <w:color w:val="000000"/>
          <w:spacing w:val="-6"/>
          <w:shd w:val="clear" w:color="auto" w:fill="FFFFFF"/>
        </w:rPr>
      </w:pPr>
      <w:r w:rsidRPr="00765C99">
        <w:rPr>
          <w:rStyle w:val="a8"/>
          <w:bCs/>
          <w:color w:val="000000"/>
          <w:sz w:val="24"/>
        </w:rPr>
        <w:t>3</w:t>
      </w:r>
      <w:r w:rsidR="00590E8F" w:rsidRPr="00765C99">
        <w:rPr>
          <w:rStyle w:val="a8"/>
          <w:bCs/>
          <w:color w:val="000000"/>
          <w:sz w:val="24"/>
        </w:rPr>
        <w:t>. </w:t>
      </w:r>
      <w:r w:rsidRPr="00765C99">
        <w:rPr>
          <w:rStyle w:val="a8"/>
          <w:bCs/>
          <w:color w:val="000000"/>
          <w:sz w:val="24"/>
        </w:rPr>
        <w:t xml:space="preserve">Настоящее распоряжение </w:t>
      </w:r>
      <w:r w:rsidR="00590E8F" w:rsidRPr="00765C99">
        <w:rPr>
          <w:rStyle w:val="a8"/>
          <w:bCs/>
          <w:color w:val="000000"/>
          <w:sz w:val="24"/>
        </w:rPr>
        <w:t>вступ</w:t>
      </w:r>
      <w:r w:rsidR="007C2994">
        <w:rPr>
          <w:rStyle w:val="a8"/>
          <w:bCs/>
          <w:color w:val="000000"/>
          <w:sz w:val="24"/>
        </w:rPr>
        <w:t>ает в силу с момента подписания.</w:t>
      </w:r>
    </w:p>
    <w:p w:rsidR="00590E8F" w:rsidRPr="00765C99" w:rsidRDefault="002B7D53" w:rsidP="004D1C36">
      <w:pPr>
        <w:pStyle w:val="a7"/>
        <w:ind w:firstLine="709"/>
        <w:rPr>
          <w:rStyle w:val="a8"/>
          <w:bCs/>
          <w:color w:val="000000"/>
          <w:sz w:val="24"/>
        </w:rPr>
      </w:pPr>
      <w:r w:rsidRPr="00765C99">
        <w:rPr>
          <w:rStyle w:val="a8"/>
          <w:bCs/>
          <w:color w:val="000000"/>
          <w:sz w:val="24"/>
        </w:rPr>
        <w:t>4</w:t>
      </w:r>
      <w:r w:rsidR="00590E8F" w:rsidRPr="00765C99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70073A" w:rsidRPr="00765C99">
        <w:rPr>
          <w:color w:val="000000"/>
          <w:sz w:val="24"/>
        </w:rPr>
        <w:t>распоряжения</w:t>
      </w:r>
      <w:r w:rsidR="00590E8F" w:rsidRPr="00765C99">
        <w:rPr>
          <w:rStyle w:val="a8"/>
          <w:bCs/>
          <w:color w:val="000000"/>
          <w:sz w:val="24"/>
        </w:rPr>
        <w:t xml:space="preserve"> оставляю за собой.</w:t>
      </w: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Default="004D1C36" w:rsidP="00D944DC">
      <w:pPr>
        <w:ind w:left="708"/>
        <w:jc w:val="both"/>
        <w:rPr>
          <w:sz w:val="24"/>
          <w:szCs w:val="24"/>
        </w:rPr>
      </w:pPr>
    </w:p>
    <w:p w:rsidR="007C2994" w:rsidRDefault="007C2994" w:rsidP="00D944DC">
      <w:pPr>
        <w:ind w:left="708"/>
        <w:jc w:val="both"/>
        <w:rPr>
          <w:sz w:val="24"/>
          <w:szCs w:val="24"/>
        </w:rPr>
      </w:pPr>
    </w:p>
    <w:p w:rsidR="007C2994" w:rsidRDefault="007C2994" w:rsidP="00D944DC">
      <w:pPr>
        <w:ind w:left="708"/>
        <w:jc w:val="both"/>
        <w:rPr>
          <w:sz w:val="24"/>
          <w:szCs w:val="24"/>
        </w:rPr>
      </w:pPr>
    </w:p>
    <w:p w:rsidR="007C2994" w:rsidRDefault="007C2994" w:rsidP="00D944DC">
      <w:pPr>
        <w:ind w:left="708"/>
        <w:jc w:val="both"/>
        <w:rPr>
          <w:sz w:val="24"/>
          <w:szCs w:val="24"/>
        </w:rPr>
      </w:pPr>
    </w:p>
    <w:p w:rsidR="007C2994" w:rsidRPr="00765C99" w:rsidRDefault="007C2994" w:rsidP="00D944DC">
      <w:pPr>
        <w:ind w:left="708"/>
        <w:jc w:val="both"/>
        <w:rPr>
          <w:sz w:val="24"/>
          <w:szCs w:val="24"/>
        </w:rPr>
      </w:pPr>
    </w:p>
    <w:p w:rsidR="007B1D15" w:rsidRPr="007B1D15" w:rsidRDefault="007B1D15" w:rsidP="007B1D15">
      <w:pPr>
        <w:widowControl/>
        <w:tabs>
          <w:tab w:val="left" w:pos="708"/>
          <w:tab w:val="center" w:pos="4677"/>
          <w:tab w:val="right" w:pos="9355"/>
        </w:tabs>
        <w:suppressAutoHyphens w:val="0"/>
        <w:autoSpaceDE/>
        <w:ind w:firstLine="567"/>
        <w:jc w:val="both"/>
        <w:rPr>
          <w:sz w:val="26"/>
          <w:szCs w:val="26"/>
          <w:lang w:eastAsia="ru-RU"/>
        </w:rPr>
      </w:pPr>
      <w:r w:rsidRPr="007B1D15">
        <w:rPr>
          <w:sz w:val="26"/>
          <w:szCs w:val="26"/>
          <w:lang w:eastAsia="ru-RU"/>
        </w:rPr>
        <w:t xml:space="preserve">Глава Администрации </w:t>
      </w:r>
    </w:p>
    <w:p w:rsidR="007B1D15" w:rsidRPr="007B1D15" w:rsidRDefault="001372E3" w:rsidP="007B1D15">
      <w:pPr>
        <w:widowControl/>
        <w:tabs>
          <w:tab w:val="left" w:pos="708"/>
          <w:tab w:val="center" w:pos="4677"/>
          <w:tab w:val="right" w:pos="9355"/>
        </w:tabs>
        <w:suppressAutoHyphens w:val="0"/>
        <w:autoSpaceDE/>
        <w:ind w:firstLine="567"/>
        <w:jc w:val="both"/>
        <w:rPr>
          <w:b/>
          <w:sz w:val="26"/>
          <w:szCs w:val="26"/>
          <w:lang w:eastAsia="ru-RU"/>
        </w:rPr>
        <w:sectPr w:rsidR="007B1D15" w:rsidRPr="007B1D15" w:rsidSect="0059425E">
          <w:footerReference w:type="even" r:id="rId7"/>
          <w:footerReference w:type="default" r:id="rId8"/>
          <w:pgSz w:w="11906" w:h="16838" w:code="9"/>
          <w:pgMar w:top="567" w:right="991" w:bottom="567" w:left="1418" w:header="0" w:footer="0" w:gutter="0"/>
          <w:cols w:space="708"/>
          <w:docGrid w:linePitch="360"/>
        </w:sectPr>
      </w:pPr>
      <w:r>
        <w:rPr>
          <w:sz w:val="26"/>
          <w:szCs w:val="26"/>
          <w:lang w:eastAsia="ru-RU"/>
        </w:rPr>
        <w:t>Горненского городского</w:t>
      </w:r>
      <w:r w:rsidR="007B1D15" w:rsidRPr="007B1D15">
        <w:rPr>
          <w:sz w:val="26"/>
          <w:szCs w:val="26"/>
          <w:lang w:eastAsia="ru-RU"/>
        </w:rPr>
        <w:t xml:space="preserve"> поселения                          </w:t>
      </w:r>
      <w:r>
        <w:rPr>
          <w:sz w:val="26"/>
          <w:szCs w:val="26"/>
          <w:lang w:eastAsia="ru-RU"/>
        </w:rPr>
        <w:t>П.Ю.Корчагин</w:t>
      </w:r>
    </w:p>
    <w:p w:rsidR="004D1C36" w:rsidRDefault="004D1C36" w:rsidP="00C24545">
      <w:pPr>
        <w:widowControl/>
        <w:suppressAutoHyphens w:val="0"/>
        <w:autoSpaceDE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202EDE" w:rsidRDefault="00202EDE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202EDE" w:rsidRDefault="00202EDE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202EDE" w:rsidRDefault="00202EDE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202EDE" w:rsidRDefault="00202EDE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765C99" w:rsidRPr="00765C99" w:rsidRDefault="00765C99" w:rsidP="00765C99">
      <w:pPr>
        <w:widowControl/>
        <w:tabs>
          <w:tab w:val="left" w:pos="8364"/>
        </w:tabs>
        <w:suppressAutoHyphens w:val="0"/>
        <w:autoSpaceDE/>
        <w:ind w:left="5954" w:right="282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>Приложение</w:t>
      </w:r>
      <w:r w:rsidR="00CF620E">
        <w:rPr>
          <w:sz w:val="22"/>
          <w:szCs w:val="22"/>
          <w:lang w:eastAsia="ru-RU"/>
        </w:rPr>
        <w:t xml:space="preserve"> </w:t>
      </w:r>
    </w:p>
    <w:p w:rsidR="00765C99" w:rsidRPr="00765C99" w:rsidRDefault="00765C99" w:rsidP="00E632B6">
      <w:pPr>
        <w:widowControl/>
        <w:tabs>
          <w:tab w:val="left" w:pos="8364"/>
        </w:tabs>
        <w:suppressAutoHyphens w:val="0"/>
        <w:autoSpaceDE/>
        <w:ind w:left="5954"/>
        <w:jc w:val="both"/>
        <w:rPr>
          <w:sz w:val="22"/>
          <w:szCs w:val="22"/>
          <w:lang w:eastAsia="ru-RU"/>
        </w:rPr>
      </w:pPr>
      <w:r w:rsidRPr="00765C99">
        <w:rPr>
          <w:sz w:val="22"/>
          <w:szCs w:val="22"/>
          <w:lang w:eastAsia="ru-RU"/>
        </w:rPr>
        <w:t>к Положению о порядке применения бюджетной классификации р</w:t>
      </w:r>
      <w:r w:rsidR="005D12D0">
        <w:rPr>
          <w:sz w:val="22"/>
          <w:szCs w:val="22"/>
          <w:lang w:eastAsia="ru-RU"/>
        </w:rPr>
        <w:t>асходов бюджета поселения на 2020</w:t>
      </w:r>
      <w:r w:rsidR="00E632B6">
        <w:rPr>
          <w:sz w:val="22"/>
          <w:szCs w:val="22"/>
          <w:lang w:eastAsia="ru-RU"/>
        </w:rPr>
        <w:t xml:space="preserve"> год и на плановый период 202</w:t>
      </w:r>
      <w:r w:rsidR="005D12D0">
        <w:rPr>
          <w:sz w:val="22"/>
          <w:szCs w:val="22"/>
          <w:lang w:eastAsia="ru-RU"/>
        </w:rPr>
        <w:t>1</w:t>
      </w:r>
      <w:r w:rsidR="005D2A56">
        <w:rPr>
          <w:sz w:val="22"/>
          <w:szCs w:val="22"/>
          <w:lang w:eastAsia="ru-RU"/>
        </w:rPr>
        <w:t xml:space="preserve"> и 202</w:t>
      </w:r>
      <w:r w:rsidR="005D12D0">
        <w:rPr>
          <w:sz w:val="22"/>
          <w:szCs w:val="22"/>
          <w:lang w:eastAsia="ru-RU"/>
        </w:rPr>
        <w:t>2</w:t>
      </w:r>
      <w:r w:rsidRPr="00765C99">
        <w:rPr>
          <w:sz w:val="22"/>
          <w:szCs w:val="22"/>
          <w:lang w:eastAsia="ru-RU"/>
        </w:rPr>
        <w:t xml:space="preserve"> годов </w:t>
      </w:r>
    </w:p>
    <w:p w:rsidR="00E632B6" w:rsidRDefault="00E632B6" w:rsidP="00E632B6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765C99" w:rsidRDefault="00E03D4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 xml:space="preserve">         </w:t>
      </w:r>
      <w:r w:rsidR="00765C99" w:rsidRPr="00765C99">
        <w:rPr>
          <w:b/>
          <w:sz w:val="24"/>
          <w:szCs w:val="24"/>
          <w:lang w:eastAsia="ru-RU"/>
        </w:rPr>
        <w:t xml:space="preserve">Перечень кодов целевых статей расходов бюджета поселения </w:t>
      </w:r>
    </w:p>
    <w:p w:rsidR="00CF620E" w:rsidRPr="00765C99" w:rsidRDefault="00CF620E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tbl>
      <w:tblPr>
        <w:tblW w:w="10312" w:type="dxa"/>
        <w:tblInd w:w="94" w:type="dxa"/>
        <w:tblLook w:val="04A0"/>
      </w:tblPr>
      <w:tblGrid>
        <w:gridCol w:w="1715"/>
        <w:gridCol w:w="8597"/>
      </w:tblGrid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Горненского городского поселения «Управление муниципальными финансами»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303A81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2 00 00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000 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303A81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2 00 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работников органа местного самоуправления Горненского городского поселения  в рамках подпрограммы «Нормативно-методическое обеспечение и организация бюджетного процесса» муниципальной программы  Горненского городского поселения «Управление муниципальными финансами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303A81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2 00 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органа местного самоуправления Горненского городского поселения в рамках подпрограммы «Нормативно-методическое обеспечение и организация бюджетного процесса» муниципальной программы  Горненского городского поселения «Управление муниципальными финансами»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01 200 20320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 Горненского городского поселения «Управление муниципальными финансами»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303A81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9999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 Горненского городского поселения «Управление муниципальными финансами»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303A81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Горненского городского поселения «Муниципальное управление и муниципальная служба»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303A81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Горненском городском поселении»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303A81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2001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публикация нормативно-правовых актов Горненского городского поселения, проектов правовых актов Горненского городского поселения и иных информационных материалов</w:t>
            </w:r>
            <w:r>
              <w:rPr>
                <w:sz w:val="24"/>
                <w:szCs w:val="24"/>
                <w:lang w:val="en-US"/>
              </w:rPr>
              <w:t xml:space="preserve"> на официальном сайте Администрации Горненского городского поселения</w:t>
            </w:r>
            <w:r>
              <w:rPr>
                <w:sz w:val="24"/>
                <w:szCs w:val="24"/>
              </w:rPr>
              <w:t xml:space="preserve"> в рамках подпрограммы «Развитие муниципального управления и муниципальной службы в Горненском городском поселении» муниципальной программы  Горненского городского поселения «Муниципальное управление и муниципальная служба»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«Социальная поддержка лиц из числа муниципальных служащих Горненского городского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1102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государственной пенсии за выслугу лет в рамках подпрограммы «Социальная поддержка лиц из числа муниципальных служащих Горненского городского поселения, имеющих право на получение единовременной выплаты при увольнении и на получение государственной пенсии за выслугу лет»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программы Горненского городского поселения «Муниципальное управление и муниципальная служба»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Горненского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2003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предупреждению чрезвычайных ситуаций в рамках подпрограммы</w:t>
            </w:r>
            <w:r>
              <w:rPr>
                <w:color w:val="000000"/>
                <w:sz w:val="24"/>
                <w:szCs w:val="24"/>
              </w:rPr>
              <w:t xml:space="preserve"> «Защита от чрезвычайных ситуаций»</w:t>
            </w:r>
            <w:r>
              <w:rPr>
                <w:sz w:val="24"/>
                <w:szCs w:val="24"/>
              </w:rPr>
              <w:t xml:space="preserve"> муниципальной программы  Горненского городского поселения </w:t>
            </w:r>
            <w:r>
              <w:rPr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8501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</w:t>
            </w:r>
            <w:r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>
              <w:rPr>
                <w:sz w:val="24"/>
                <w:szCs w:val="24"/>
              </w:rPr>
              <w:t xml:space="preserve">» муниципальной программы  Горненского городского поселения </w:t>
            </w:r>
            <w:r>
              <w:rPr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на водных объектах»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2004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предупреждению происшествий на водных объектах  в рамках подпрограммы «</w:t>
            </w:r>
            <w:r>
              <w:rPr>
                <w:color w:val="000000"/>
                <w:sz w:val="24"/>
                <w:szCs w:val="24"/>
              </w:rPr>
              <w:t>Обеспечение безопасности на водных объектах</w:t>
            </w:r>
            <w:r>
              <w:rPr>
                <w:sz w:val="24"/>
                <w:szCs w:val="24"/>
              </w:rPr>
              <w:t xml:space="preserve">» муниципальной программы  Горненского городского поселения </w:t>
            </w:r>
            <w:r>
              <w:rPr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2005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уровня пожарной безопасности населения и территории поселения в рамках подпрограммы «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  <w:r>
              <w:rPr>
                <w:sz w:val="24"/>
                <w:szCs w:val="24"/>
              </w:rPr>
              <w:t xml:space="preserve">» муниципальной программы  Горненского городского поселения </w:t>
            </w:r>
            <w:r>
              <w:rPr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Горненского городского поселения «Развитие транспортной системы»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B4C2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транспортной инфраструктуры Горненского городского поселения»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0027E8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2006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Горненского городского поселения» муниципальной программы  Горненского городского поселения «Развитие транспортной системы»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Горненского городского поселения</w:t>
            </w:r>
            <w:r>
              <w:rPr>
                <w:sz w:val="24"/>
                <w:szCs w:val="24"/>
              </w:rPr>
              <w:t xml:space="preserve"> в рамках подпрограммы «Развитие транспортной инфраструктуры Горненского городского поселения» муниципальной программы  Горненского городского поселения «Развитие транспортной системы»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«Повышение безопасности дорожного движения на территории Горненского городского поселения»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2009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организации дорожного движения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Горненского городского поселения» </w:t>
            </w:r>
            <w:r>
              <w:rPr>
                <w:sz w:val="24"/>
                <w:szCs w:val="24"/>
              </w:rPr>
              <w:t>муниципальной программы  Горненского городского поселения «Развитие транспортной системы»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жилищно-коммунального хозяйства Горненского городского поселения»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05 1 00 202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в области жилищного хозяйства рамках подпрограммы «Развитие жилищно-коммунального хозяйства Горненского городского поселения» муниципальной программы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05 1 00 20260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в области коммунального хозяйства рамках подпрограммы «Развитие жилищно-коммунального хозяйства Горненского городского поселения» муниципальной программы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2029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текущему ремонту водопроводных сетей в п.Горный в рамках подпрограммы «Развитие жилищно-коммунального хозяйства Горненского городского поселения» муниципальной программы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«Благоустройство территории Горненского городского поселения»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2013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уличного освещения, содержанию и ремонту объектов уличного освещения в рамках подпрограммы «Благоустройство территории Горненского городского поселения» муниципальной программы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 и мест общего пользования, кадастровые работы</w:t>
            </w:r>
            <w:r>
              <w:rPr>
                <w:sz w:val="24"/>
                <w:szCs w:val="24"/>
              </w:rPr>
              <w:t xml:space="preserve"> в рамках подпрограммы «Благоустройство территории Горненского городского поселения» муниципальной программа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2030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уборке мусора и несанкционированных свалок</w:t>
            </w:r>
            <w:r>
              <w:rPr>
                <w:sz w:val="24"/>
                <w:szCs w:val="24"/>
              </w:rPr>
              <w:t xml:space="preserve"> в рамках подпрограммы «Благоустройство территории Горненского городского поселения» муниципальной программа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2031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обрезке аварийно-опасных деревьев</w:t>
            </w:r>
            <w:r>
              <w:rPr>
                <w:sz w:val="24"/>
                <w:szCs w:val="24"/>
              </w:rPr>
              <w:t xml:space="preserve"> в рамках подпрограммы «Благоустройство территории Горненского городского поселения» муниципальной программа Горненского городского поселения «Благоустройство территории и жилищно-коммунальное хозяйство»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Горненского городского поселения «Развитие культуры, физической культуры и спорта»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1 00 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 муниципальной программы Горненского городского поселения «Развитие культуры, физической культуры и спорта»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F568A9" w:rsidRDefault="00CF620E" w:rsidP="00E50E39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568A9">
              <w:rPr>
                <w:color w:val="000000"/>
                <w:sz w:val="24"/>
                <w:szCs w:val="24"/>
                <w:lang w:val="en-US"/>
              </w:rPr>
              <w:t>06 1 00 S3900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F568A9" w:rsidRDefault="00CF620E" w:rsidP="00E50E3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568A9">
              <w:rPr>
                <w:color w:val="000000"/>
                <w:sz w:val="24"/>
                <w:szCs w:val="24"/>
              </w:rPr>
              <w:t xml:space="preserve">Расходы на приобретение основных средств для муниципальных учреждений культуры в рамках подпрограммы «Развитие культуры» муниципальной программы Горненского городского поселения «Развитие культуры, физической культуры и спорта» 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в рамках подпрограммы «Развитие физической культуры и спорта» муниципальной программы Горненского городского поселения «Развитие культуры,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 w:rsidRPr="00A90C72">
              <w:rPr>
                <w:color w:val="000000"/>
                <w:sz w:val="24"/>
                <w:szCs w:val="24"/>
                <w:lang w:val="en-US"/>
              </w:rPr>
              <w:t>07 0 00 00000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sz w:val="24"/>
                <w:szCs w:val="24"/>
              </w:rPr>
            </w:pPr>
            <w:r w:rsidRPr="00A90C72">
              <w:rPr>
                <w:sz w:val="24"/>
                <w:szCs w:val="24"/>
                <w:lang w:val="en-US"/>
              </w:rPr>
              <w:t>Муниципальная програ</w:t>
            </w:r>
            <w:r w:rsidRPr="00A90C72">
              <w:rPr>
                <w:sz w:val="24"/>
                <w:szCs w:val="24"/>
              </w:rPr>
              <w:t>мма «Формирование современной городской среды на 2018-2022 годы»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 w:rsidRPr="00A90C72">
              <w:rPr>
                <w:color w:val="000000"/>
                <w:sz w:val="24"/>
                <w:szCs w:val="24"/>
                <w:lang w:val="en-US"/>
              </w:rPr>
              <w:t>07 1 00 00000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sz w:val="24"/>
                <w:szCs w:val="24"/>
              </w:rPr>
            </w:pPr>
            <w:r w:rsidRPr="00A90C72">
              <w:rPr>
                <w:sz w:val="24"/>
                <w:szCs w:val="24"/>
              </w:rPr>
              <w:t>Подпрограмма «Благоустройство общественных территорий Горненского городского поселения»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 w:rsidRPr="00A90C72">
              <w:rPr>
                <w:color w:val="000000"/>
                <w:sz w:val="24"/>
                <w:szCs w:val="24"/>
                <w:lang w:val="en-US"/>
              </w:rPr>
              <w:t>07 1 00 20400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sz w:val="24"/>
                <w:szCs w:val="24"/>
              </w:rPr>
            </w:pPr>
            <w:r w:rsidRPr="00A90C72">
              <w:rPr>
                <w:sz w:val="24"/>
                <w:szCs w:val="24"/>
              </w:rPr>
              <w:t xml:space="preserve">Мероприятия на выполнение работ по благоустройству общественных территорий Горненского городского поселения в рамках подпрограммы «Благоустройство общественных территорий Горненского городского </w:t>
            </w:r>
            <w:r w:rsidRPr="00A90C72">
              <w:rPr>
                <w:sz w:val="24"/>
                <w:szCs w:val="24"/>
              </w:rPr>
              <w:lastRenderedPageBreak/>
              <w:t>поселения» муниципальной программы Горненского городского поселения «Формирование современной городской среды на 2018-2022 годы»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 w:rsidRPr="00A90C72">
              <w:rPr>
                <w:color w:val="000000"/>
                <w:sz w:val="24"/>
                <w:szCs w:val="24"/>
                <w:lang w:val="en-US"/>
              </w:rPr>
              <w:lastRenderedPageBreak/>
              <w:t>07 2 00 00000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sz w:val="24"/>
                <w:szCs w:val="24"/>
              </w:rPr>
            </w:pPr>
            <w:r w:rsidRPr="00A90C72">
              <w:rPr>
                <w:sz w:val="24"/>
                <w:szCs w:val="24"/>
              </w:rPr>
              <w:t>Подпрограмма «Благоустройство дворовых территорий многоквартирных домов Горненского городского поселения»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 w:rsidRPr="00A90C72">
              <w:rPr>
                <w:color w:val="000000"/>
                <w:sz w:val="24"/>
                <w:szCs w:val="24"/>
                <w:lang w:val="en-US"/>
              </w:rPr>
              <w:t>07 2 00 20410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sz w:val="24"/>
                <w:szCs w:val="24"/>
              </w:rPr>
            </w:pPr>
            <w:r w:rsidRPr="00A90C72">
              <w:rPr>
                <w:sz w:val="24"/>
                <w:szCs w:val="24"/>
              </w:rPr>
              <w:t>Мероприятия по обустройству территории многоквартирных домов Горненского городского поселения в рамках подпрограммы «Благоустройство дворовых территорий многоквартирных домов Горненского городского поселения» муниципальной программы Горненского городского поселения «Формирование современной городской среды на 2018-2022 годы»</w:t>
            </w:r>
          </w:p>
        </w:tc>
      </w:tr>
      <w:tr w:rsidR="007C2994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994" w:rsidRPr="007C2994" w:rsidRDefault="007C2994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994" w:rsidRPr="0079489C" w:rsidRDefault="0079489C" w:rsidP="00E50E39">
            <w:pPr>
              <w:rPr>
                <w:sz w:val="24"/>
                <w:szCs w:val="24"/>
              </w:rPr>
            </w:pPr>
            <w:r w:rsidRPr="0079489C">
              <w:rPr>
                <w:sz w:val="24"/>
                <w:szCs w:val="24"/>
              </w:rPr>
              <w:t>Подпрограмма «Территориальное планирование и развитие территорий, в том числе для жилищного строительства, в Горненском городском поселении Красносулинского района»</w:t>
            </w:r>
          </w:p>
        </w:tc>
      </w:tr>
      <w:tr w:rsidR="007C2994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994" w:rsidRPr="0079489C" w:rsidRDefault="007C2994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07 3 00 </w:t>
            </w:r>
            <w:r w:rsidR="0079489C">
              <w:rPr>
                <w:color w:val="000000"/>
                <w:sz w:val="24"/>
                <w:szCs w:val="24"/>
                <w:lang w:val="en-US"/>
              </w:rPr>
              <w:t>S4580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994" w:rsidRPr="0079489C" w:rsidRDefault="0079489C" w:rsidP="00E50E39">
            <w:pPr>
              <w:rPr>
                <w:sz w:val="24"/>
                <w:szCs w:val="24"/>
              </w:rPr>
            </w:pPr>
            <w:r w:rsidRPr="0079489C">
              <w:rPr>
                <w:sz w:val="24"/>
                <w:szCs w:val="24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органа местного самоуправления Горненского городского поселения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DB7E09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9030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Горненского городского поселения на финансовое обеспечение непредвиденных расходов в рамках непрограммных расходов органа местного самоуправления Горненского городского поселения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22ACC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9 00 00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непрограммные расходы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26C4E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99 9 00 20910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626C4E" w:rsidRDefault="00CF620E" w:rsidP="00E50E39">
            <w:pPr>
              <w:rPr>
                <w:sz w:val="24"/>
                <w:szCs w:val="24"/>
              </w:rPr>
            </w:pPr>
            <w:r w:rsidRPr="00626C4E">
              <w:rPr>
                <w:sz w:val="24"/>
                <w:szCs w:val="24"/>
              </w:rPr>
              <w:t>Софинансирование  мероприятий в сфере территориального планирования по иным непрограммных расходам в рамках непрограммных расходов органов местного самоуправления Горненского городского  поселения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22ACC" w:rsidRDefault="00CF620E" w:rsidP="00E50E3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5118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Default="00CF620E" w:rsidP="00E50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осуществление первичного воинского учета  на территориях, где отсутствуют военные комиссариаты  по иным непрограммным расходам в</w:t>
            </w:r>
            <w:r>
              <w:rPr>
                <w:sz w:val="24"/>
                <w:szCs w:val="24"/>
              </w:rPr>
              <w:t xml:space="preserve"> рамках непрограммных расходов органа местного самоуправления Горненского городского поселения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22ACC" w:rsidRDefault="00CF620E" w:rsidP="00E50E3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color w:val="000000"/>
                <w:sz w:val="24"/>
                <w:szCs w:val="24"/>
              </w:rPr>
            </w:pPr>
            <w:r w:rsidRPr="00A90C72">
              <w:rPr>
                <w:rFonts w:eastAsia="Calibri"/>
                <w:sz w:val="24"/>
                <w:szCs w:val="24"/>
                <w:lang w:eastAsia="en-US"/>
              </w:rPr>
              <w:t>Расходы на осуществление полномочий по определению</w:t>
            </w:r>
            <w:r w:rsidRPr="00A90C72">
              <w:rPr>
                <w:sz w:val="24"/>
                <w:szCs w:val="24"/>
              </w:rPr>
              <w:t xml:space="preserve">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Горненского городского поселения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jc w:val="center"/>
              <w:rPr>
                <w:color w:val="000000"/>
                <w:sz w:val="24"/>
                <w:szCs w:val="24"/>
              </w:rPr>
            </w:pPr>
            <w:r w:rsidRPr="00A90C72">
              <w:rPr>
                <w:bCs/>
                <w:sz w:val="24"/>
                <w:szCs w:val="24"/>
              </w:rPr>
              <w:t>99 9 00 90110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90C72" w:rsidRDefault="00CF620E" w:rsidP="00E50E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0C72">
              <w:rPr>
                <w:sz w:val="24"/>
                <w:szCs w:val="24"/>
              </w:rPr>
              <w:t>Условно утверждаемые расходы в рамках непрограммных  расходов органа местного самоуправления Горненского городского поселения</w:t>
            </w:r>
          </w:p>
        </w:tc>
      </w:tr>
      <w:tr w:rsidR="00CF620E" w:rsidTr="00E50E39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22ACC" w:rsidRDefault="00CF620E" w:rsidP="00E50E3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99 9 00 90350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0E" w:rsidRPr="00A22ACC" w:rsidRDefault="00CF620E" w:rsidP="00E50E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A22ACC">
              <w:rPr>
                <w:sz w:val="24"/>
                <w:szCs w:val="24"/>
              </w:rPr>
              <w:t xml:space="preserve"> проведение выборов </w:t>
            </w:r>
            <w:r>
              <w:rPr>
                <w:sz w:val="24"/>
                <w:szCs w:val="24"/>
              </w:rPr>
              <w:t>в органы местного самоуправления</w:t>
            </w:r>
            <w:r w:rsidRPr="00A22ACC">
              <w:rPr>
                <w:sz w:val="24"/>
                <w:szCs w:val="24"/>
              </w:rPr>
              <w:t xml:space="preserve"> по иным непрограммным расходам в рамках непрограммных расходов орган</w:t>
            </w:r>
            <w:r>
              <w:rPr>
                <w:sz w:val="24"/>
                <w:szCs w:val="24"/>
              </w:rPr>
              <w:t>а</w:t>
            </w:r>
            <w:r w:rsidRPr="00A22ACC">
              <w:rPr>
                <w:sz w:val="24"/>
                <w:szCs w:val="24"/>
              </w:rPr>
              <w:t xml:space="preserve"> местного самоуправления Горненского городского поселения </w:t>
            </w:r>
          </w:p>
        </w:tc>
      </w:tr>
    </w:tbl>
    <w:p w:rsidR="00CF620E" w:rsidRPr="00A22ACC" w:rsidRDefault="00CF620E" w:rsidP="00CF620E">
      <w:pPr>
        <w:tabs>
          <w:tab w:val="left" w:pos="8525"/>
        </w:tabs>
        <w:jc w:val="both"/>
        <w:rPr>
          <w:sz w:val="28"/>
          <w:szCs w:val="28"/>
          <w:lang w:val="en-US"/>
        </w:rPr>
      </w:pPr>
    </w:p>
    <w:p w:rsidR="00765C99" w:rsidRPr="00765C99" w:rsidRDefault="00765C99" w:rsidP="00765C99">
      <w:pPr>
        <w:widowControl/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p w:rsidR="00CF620E" w:rsidRDefault="00CF620E" w:rsidP="00BD5CED">
      <w:pPr>
        <w:widowControl/>
        <w:suppressAutoHyphens w:val="0"/>
        <w:autoSpaceDE/>
        <w:ind w:left="5670"/>
        <w:jc w:val="both"/>
        <w:rPr>
          <w:rFonts w:eastAsia="Calibri"/>
          <w:sz w:val="22"/>
          <w:szCs w:val="22"/>
          <w:lang w:eastAsia="en-US"/>
        </w:rPr>
      </w:pPr>
    </w:p>
    <w:sectPr w:rsidR="00CF620E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D8" w:rsidRDefault="00CF2ED8" w:rsidP="00F501E1">
      <w:r>
        <w:separator/>
      </w:r>
    </w:p>
  </w:endnote>
  <w:endnote w:type="continuationSeparator" w:id="1">
    <w:p w:rsidR="00CF2ED8" w:rsidRDefault="00CF2ED8" w:rsidP="00F5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33" w:rsidRDefault="0097116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B1D1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1633" w:rsidRDefault="00CF2ED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33" w:rsidRDefault="00CF2ED8">
    <w:pPr>
      <w:pStyle w:val="af2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D8" w:rsidRDefault="00CF2ED8" w:rsidP="00F501E1">
      <w:r>
        <w:separator/>
      </w:r>
    </w:p>
  </w:footnote>
  <w:footnote w:type="continuationSeparator" w:id="1">
    <w:p w:rsidR="00CF2ED8" w:rsidRDefault="00CF2ED8" w:rsidP="00F5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8D"/>
    <w:rsid w:val="00004CBE"/>
    <w:rsid w:val="0004551D"/>
    <w:rsid w:val="000601A7"/>
    <w:rsid w:val="00083017"/>
    <w:rsid w:val="000A0116"/>
    <w:rsid w:val="000D1EF4"/>
    <w:rsid w:val="000D5412"/>
    <w:rsid w:val="000E1A20"/>
    <w:rsid w:val="000E7975"/>
    <w:rsid w:val="0013146F"/>
    <w:rsid w:val="00135FBF"/>
    <w:rsid w:val="001372E3"/>
    <w:rsid w:val="00165813"/>
    <w:rsid w:val="00167159"/>
    <w:rsid w:val="00171CD8"/>
    <w:rsid w:val="001A54DD"/>
    <w:rsid w:val="001D7A06"/>
    <w:rsid w:val="001E1B23"/>
    <w:rsid w:val="001F7523"/>
    <w:rsid w:val="00202EDE"/>
    <w:rsid w:val="00204E21"/>
    <w:rsid w:val="00215943"/>
    <w:rsid w:val="002240DF"/>
    <w:rsid w:val="002251E4"/>
    <w:rsid w:val="00253876"/>
    <w:rsid w:val="00264142"/>
    <w:rsid w:val="00274881"/>
    <w:rsid w:val="00291BD3"/>
    <w:rsid w:val="00291F08"/>
    <w:rsid w:val="002930EC"/>
    <w:rsid w:val="00294964"/>
    <w:rsid w:val="00294C17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7F96"/>
    <w:rsid w:val="003F5BBC"/>
    <w:rsid w:val="003F70A3"/>
    <w:rsid w:val="00431ECD"/>
    <w:rsid w:val="00443A59"/>
    <w:rsid w:val="0044769C"/>
    <w:rsid w:val="0047130C"/>
    <w:rsid w:val="00493539"/>
    <w:rsid w:val="00495874"/>
    <w:rsid w:val="004A4ED2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7FBC"/>
    <w:rsid w:val="0058078D"/>
    <w:rsid w:val="00590E8F"/>
    <w:rsid w:val="0059239A"/>
    <w:rsid w:val="005A037B"/>
    <w:rsid w:val="005D12D0"/>
    <w:rsid w:val="005D2A56"/>
    <w:rsid w:val="005D74D8"/>
    <w:rsid w:val="005E470F"/>
    <w:rsid w:val="00605DF9"/>
    <w:rsid w:val="00622D11"/>
    <w:rsid w:val="00627410"/>
    <w:rsid w:val="00647148"/>
    <w:rsid w:val="0065487F"/>
    <w:rsid w:val="00661B37"/>
    <w:rsid w:val="006649E5"/>
    <w:rsid w:val="00682E34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3555D"/>
    <w:rsid w:val="00757A13"/>
    <w:rsid w:val="00761D24"/>
    <w:rsid w:val="00765C99"/>
    <w:rsid w:val="0077301D"/>
    <w:rsid w:val="00773B00"/>
    <w:rsid w:val="00787672"/>
    <w:rsid w:val="0079489C"/>
    <w:rsid w:val="007B1D15"/>
    <w:rsid w:val="007C2994"/>
    <w:rsid w:val="007F5B66"/>
    <w:rsid w:val="008178DF"/>
    <w:rsid w:val="00821D63"/>
    <w:rsid w:val="00825AD0"/>
    <w:rsid w:val="0084602D"/>
    <w:rsid w:val="00853118"/>
    <w:rsid w:val="00894D63"/>
    <w:rsid w:val="008C015D"/>
    <w:rsid w:val="008D26C6"/>
    <w:rsid w:val="008D309B"/>
    <w:rsid w:val="00971168"/>
    <w:rsid w:val="009B0987"/>
    <w:rsid w:val="00A15FDA"/>
    <w:rsid w:val="00A22583"/>
    <w:rsid w:val="00A2758D"/>
    <w:rsid w:val="00A34B44"/>
    <w:rsid w:val="00A432CA"/>
    <w:rsid w:val="00A945CA"/>
    <w:rsid w:val="00AB3C28"/>
    <w:rsid w:val="00AB4879"/>
    <w:rsid w:val="00AB5917"/>
    <w:rsid w:val="00AC4FD2"/>
    <w:rsid w:val="00AE3C62"/>
    <w:rsid w:val="00AF1971"/>
    <w:rsid w:val="00AF2626"/>
    <w:rsid w:val="00B01CF3"/>
    <w:rsid w:val="00B11A11"/>
    <w:rsid w:val="00B12832"/>
    <w:rsid w:val="00B12866"/>
    <w:rsid w:val="00B15F58"/>
    <w:rsid w:val="00B26A78"/>
    <w:rsid w:val="00B3151A"/>
    <w:rsid w:val="00B36A38"/>
    <w:rsid w:val="00B4640B"/>
    <w:rsid w:val="00B56D7B"/>
    <w:rsid w:val="00B57CE9"/>
    <w:rsid w:val="00B67ACD"/>
    <w:rsid w:val="00B732BF"/>
    <w:rsid w:val="00BD475E"/>
    <w:rsid w:val="00BD5CED"/>
    <w:rsid w:val="00BF58E3"/>
    <w:rsid w:val="00C16B27"/>
    <w:rsid w:val="00C24545"/>
    <w:rsid w:val="00C46075"/>
    <w:rsid w:val="00C665A6"/>
    <w:rsid w:val="00C744E0"/>
    <w:rsid w:val="00CD3E05"/>
    <w:rsid w:val="00CE1622"/>
    <w:rsid w:val="00CF2ED8"/>
    <w:rsid w:val="00CF620E"/>
    <w:rsid w:val="00D140CD"/>
    <w:rsid w:val="00D17FDE"/>
    <w:rsid w:val="00D45198"/>
    <w:rsid w:val="00D83A69"/>
    <w:rsid w:val="00D840DE"/>
    <w:rsid w:val="00D84A82"/>
    <w:rsid w:val="00D8712F"/>
    <w:rsid w:val="00D90C9C"/>
    <w:rsid w:val="00D944DC"/>
    <w:rsid w:val="00DB638F"/>
    <w:rsid w:val="00DC6883"/>
    <w:rsid w:val="00DE2A66"/>
    <w:rsid w:val="00E03D49"/>
    <w:rsid w:val="00E0568C"/>
    <w:rsid w:val="00E10294"/>
    <w:rsid w:val="00E133DE"/>
    <w:rsid w:val="00E145B9"/>
    <w:rsid w:val="00E27623"/>
    <w:rsid w:val="00E5439E"/>
    <w:rsid w:val="00E563CB"/>
    <w:rsid w:val="00E632B6"/>
    <w:rsid w:val="00E73A41"/>
    <w:rsid w:val="00E75166"/>
    <w:rsid w:val="00E838AF"/>
    <w:rsid w:val="00E86802"/>
    <w:rsid w:val="00EA0FC8"/>
    <w:rsid w:val="00EC047F"/>
    <w:rsid w:val="00ED589C"/>
    <w:rsid w:val="00EE44E6"/>
    <w:rsid w:val="00F44FE9"/>
    <w:rsid w:val="00F501E1"/>
    <w:rsid w:val="00F671AB"/>
    <w:rsid w:val="00F90703"/>
    <w:rsid w:val="00F936E7"/>
    <w:rsid w:val="00F94157"/>
    <w:rsid w:val="00FA4365"/>
    <w:rsid w:val="00FE5233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1E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F501E1"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rsid w:val="00F501E1"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rsid w:val="00F501E1"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rsid w:val="00F501E1"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rsid w:val="00F501E1"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rsid w:val="00F501E1"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F501E1"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F501E1"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rsid w:val="00F501E1"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01E1"/>
    <w:rPr>
      <w:sz w:val="24"/>
    </w:rPr>
  </w:style>
  <w:style w:type="character" w:customStyle="1" w:styleId="Absatz-Standardschriftart">
    <w:name w:val="Absatz-Standardschriftart"/>
    <w:rsid w:val="00F501E1"/>
  </w:style>
  <w:style w:type="character" w:customStyle="1" w:styleId="WW-Absatz-Standardschriftart">
    <w:name w:val="WW-Absatz-Standardschriftart"/>
    <w:rsid w:val="00F501E1"/>
  </w:style>
  <w:style w:type="character" w:customStyle="1" w:styleId="WW-Absatz-Standardschriftart1">
    <w:name w:val="WW-Absatz-Standardschriftart1"/>
    <w:rsid w:val="00F501E1"/>
  </w:style>
  <w:style w:type="character" w:customStyle="1" w:styleId="WW-Absatz-Standardschriftart11">
    <w:name w:val="WW-Absatz-Standardschriftart11"/>
    <w:rsid w:val="00F501E1"/>
  </w:style>
  <w:style w:type="character" w:customStyle="1" w:styleId="WW-Absatz-Standardschriftart111">
    <w:name w:val="WW-Absatz-Standardschriftart111"/>
    <w:rsid w:val="00F501E1"/>
  </w:style>
  <w:style w:type="character" w:customStyle="1" w:styleId="WW-Absatz-Standardschriftart1111">
    <w:name w:val="WW-Absatz-Standardschriftart1111"/>
    <w:rsid w:val="00F501E1"/>
  </w:style>
  <w:style w:type="character" w:customStyle="1" w:styleId="WW-Absatz-Standardschriftart11111">
    <w:name w:val="WW-Absatz-Standardschriftart11111"/>
    <w:rsid w:val="00F501E1"/>
  </w:style>
  <w:style w:type="character" w:customStyle="1" w:styleId="WW-Absatz-Standardschriftart111111">
    <w:name w:val="WW-Absatz-Standardschriftart111111"/>
    <w:rsid w:val="00F501E1"/>
  </w:style>
  <w:style w:type="character" w:customStyle="1" w:styleId="20">
    <w:name w:val="Основной шрифт абзаца2"/>
    <w:rsid w:val="00F501E1"/>
  </w:style>
  <w:style w:type="character" w:customStyle="1" w:styleId="WW-Absatz-Standardschriftart1111111">
    <w:name w:val="WW-Absatz-Standardschriftart1111111"/>
    <w:rsid w:val="00F501E1"/>
  </w:style>
  <w:style w:type="character" w:customStyle="1" w:styleId="WW-Absatz-Standardschriftart11111111">
    <w:name w:val="WW-Absatz-Standardschriftart11111111"/>
    <w:rsid w:val="00F501E1"/>
  </w:style>
  <w:style w:type="character" w:customStyle="1" w:styleId="WW-Absatz-Standardschriftart111111111">
    <w:name w:val="WW-Absatz-Standardschriftart111111111"/>
    <w:rsid w:val="00F501E1"/>
  </w:style>
  <w:style w:type="character" w:customStyle="1" w:styleId="WW-Absatz-Standardschriftart1111111111">
    <w:name w:val="WW-Absatz-Standardschriftart1111111111"/>
    <w:rsid w:val="00F501E1"/>
  </w:style>
  <w:style w:type="character" w:customStyle="1" w:styleId="WW-Absatz-Standardschriftart11111111111">
    <w:name w:val="WW-Absatz-Standardschriftart11111111111"/>
    <w:rsid w:val="00F501E1"/>
  </w:style>
  <w:style w:type="character" w:customStyle="1" w:styleId="WW8Num2z0">
    <w:name w:val="WW8Num2z0"/>
    <w:rsid w:val="00F501E1"/>
    <w:rPr>
      <w:rFonts w:ascii="Symbol" w:hAnsi="Symbol"/>
    </w:rPr>
  </w:style>
  <w:style w:type="character" w:customStyle="1" w:styleId="WW8Num2z1">
    <w:name w:val="WW8Num2z1"/>
    <w:rsid w:val="00F501E1"/>
    <w:rPr>
      <w:rFonts w:ascii="Courier New" w:hAnsi="Courier New"/>
    </w:rPr>
  </w:style>
  <w:style w:type="character" w:customStyle="1" w:styleId="WW8Num2z2">
    <w:name w:val="WW8Num2z2"/>
    <w:rsid w:val="00F501E1"/>
    <w:rPr>
      <w:rFonts w:ascii="Wingdings" w:hAnsi="Wingdings"/>
    </w:rPr>
  </w:style>
  <w:style w:type="character" w:customStyle="1" w:styleId="WW8Num3z0">
    <w:name w:val="WW8Num3z0"/>
    <w:rsid w:val="00F501E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501E1"/>
    <w:rPr>
      <w:rFonts w:ascii="Courier New" w:hAnsi="Courier New"/>
    </w:rPr>
  </w:style>
  <w:style w:type="character" w:customStyle="1" w:styleId="WW8Num3z2">
    <w:name w:val="WW8Num3z2"/>
    <w:rsid w:val="00F501E1"/>
    <w:rPr>
      <w:rFonts w:ascii="Wingdings" w:hAnsi="Wingdings"/>
    </w:rPr>
  </w:style>
  <w:style w:type="character" w:customStyle="1" w:styleId="WW8Num3z3">
    <w:name w:val="WW8Num3z3"/>
    <w:rsid w:val="00F501E1"/>
    <w:rPr>
      <w:rFonts w:ascii="Symbol" w:hAnsi="Symbol"/>
    </w:rPr>
  </w:style>
  <w:style w:type="character" w:customStyle="1" w:styleId="WW8Num5z0">
    <w:name w:val="WW8Num5z0"/>
    <w:rsid w:val="00F501E1"/>
    <w:rPr>
      <w:rFonts w:ascii="Symbol" w:hAnsi="Symbol"/>
    </w:rPr>
  </w:style>
  <w:style w:type="character" w:customStyle="1" w:styleId="WW8Num5z1">
    <w:name w:val="WW8Num5z1"/>
    <w:rsid w:val="00F501E1"/>
    <w:rPr>
      <w:rFonts w:ascii="Courier New" w:hAnsi="Courier New"/>
    </w:rPr>
  </w:style>
  <w:style w:type="character" w:customStyle="1" w:styleId="WW8Num5z2">
    <w:name w:val="WW8Num5z2"/>
    <w:rsid w:val="00F501E1"/>
    <w:rPr>
      <w:rFonts w:ascii="Wingdings" w:hAnsi="Wingdings"/>
    </w:rPr>
  </w:style>
  <w:style w:type="character" w:customStyle="1" w:styleId="WW8Num6z0">
    <w:name w:val="WW8Num6z0"/>
    <w:rsid w:val="00F501E1"/>
    <w:rPr>
      <w:sz w:val="28"/>
      <w:szCs w:val="28"/>
    </w:rPr>
  </w:style>
  <w:style w:type="character" w:customStyle="1" w:styleId="WW8Num9z0">
    <w:name w:val="WW8Num9z0"/>
    <w:rsid w:val="00F501E1"/>
    <w:rPr>
      <w:sz w:val="24"/>
    </w:rPr>
  </w:style>
  <w:style w:type="character" w:customStyle="1" w:styleId="WW8Num12z0">
    <w:name w:val="WW8Num12z0"/>
    <w:rsid w:val="00F501E1"/>
    <w:rPr>
      <w:rFonts w:ascii="Symbol" w:hAnsi="Symbol"/>
    </w:rPr>
  </w:style>
  <w:style w:type="character" w:customStyle="1" w:styleId="WW8Num12z1">
    <w:name w:val="WW8Num12z1"/>
    <w:rsid w:val="00F501E1"/>
    <w:rPr>
      <w:rFonts w:ascii="Courier New" w:hAnsi="Courier New" w:cs="Courier New"/>
    </w:rPr>
  </w:style>
  <w:style w:type="character" w:customStyle="1" w:styleId="WW8Num12z2">
    <w:name w:val="WW8Num12z2"/>
    <w:rsid w:val="00F501E1"/>
    <w:rPr>
      <w:rFonts w:ascii="Wingdings" w:hAnsi="Wingdings"/>
    </w:rPr>
  </w:style>
  <w:style w:type="character" w:customStyle="1" w:styleId="WW8Num13z0">
    <w:name w:val="WW8Num13z0"/>
    <w:rsid w:val="00F501E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501E1"/>
    <w:rPr>
      <w:rFonts w:ascii="Courier New" w:hAnsi="Courier New"/>
    </w:rPr>
  </w:style>
  <w:style w:type="character" w:customStyle="1" w:styleId="WW8Num13z2">
    <w:name w:val="WW8Num13z2"/>
    <w:rsid w:val="00F501E1"/>
    <w:rPr>
      <w:rFonts w:ascii="Wingdings" w:hAnsi="Wingdings"/>
    </w:rPr>
  </w:style>
  <w:style w:type="character" w:customStyle="1" w:styleId="WW8Num13z3">
    <w:name w:val="WW8Num13z3"/>
    <w:rsid w:val="00F501E1"/>
    <w:rPr>
      <w:rFonts w:ascii="Symbol" w:hAnsi="Symbol"/>
    </w:rPr>
  </w:style>
  <w:style w:type="character" w:customStyle="1" w:styleId="WW8Num14z0">
    <w:name w:val="WW8Num14z0"/>
    <w:rsid w:val="00F501E1"/>
    <w:rPr>
      <w:sz w:val="28"/>
      <w:szCs w:val="28"/>
    </w:rPr>
  </w:style>
  <w:style w:type="character" w:customStyle="1" w:styleId="WW8Num15z0">
    <w:name w:val="WW8Num15z0"/>
    <w:rsid w:val="00F501E1"/>
    <w:rPr>
      <w:sz w:val="28"/>
      <w:szCs w:val="28"/>
    </w:rPr>
  </w:style>
  <w:style w:type="character" w:customStyle="1" w:styleId="WW8Num16z0">
    <w:name w:val="WW8Num16z0"/>
    <w:rsid w:val="00F501E1"/>
    <w:rPr>
      <w:rFonts w:ascii="Symbol" w:hAnsi="Symbol"/>
    </w:rPr>
  </w:style>
  <w:style w:type="character" w:customStyle="1" w:styleId="WW8Num16z1">
    <w:name w:val="WW8Num16z1"/>
    <w:rsid w:val="00F501E1"/>
    <w:rPr>
      <w:rFonts w:ascii="Courier New" w:hAnsi="Courier New" w:cs="Courier New"/>
    </w:rPr>
  </w:style>
  <w:style w:type="character" w:customStyle="1" w:styleId="WW8Num16z2">
    <w:name w:val="WW8Num16z2"/>
    <w:rsid w:val="00F501E1"/>
    <w:rPr>
      <w:rFonts w:ascii="Wingdings" w:hAnsi="Wingdings"/>
    </w:rPr>
  </w:style>
  <w:style w:type="character" w:customStyle="1" w:styleId="WW8Num17z0">
    <w:name w:val="WW8Num17z0"/>
    <w:rsid w:val="00F501E1"/>
    <w:rPr>
      <w:sz w:val="28"/>
      <w:szCs w:val="28"/>
    </w:rPr>
  </w:style>
  <w:style w:type="character" w:customStyle="1" w:styleId="WW8Num18z0">
    <w:name w:val="WW8Num18z0"/>
    <w:rsid w:val="00F501E1"/>
    <w:rPr>
      <w:rFonts w:ascii="Symbol" w:hAnsi="Symbol"/>
    </w:rPr>
  </w:style>
  <w:style w:type="character" w:customStyle="1" w:styleId="WW8Num18z1">
    <w:name w:val="WW8Num18z1"/>
    <w:rsid w:val="00F501E1"/>
    <w:rPr>
      <w:rFonts w:ascii="Courier New" w:hAnsi="Courier New"/>
    </w:rPr>
  </w:style>
  <w:style w:type="character" w:customStyle="1" w:styleId="WW8Num18z2">
    <w:name w:val="WW8Num18z2"/>
    <w:rsid w:val="00F501E1"/>
    <w:rPr>
      <w:rFonts w:ascii="Wingdings" w:hAnsi="Wingdings"/>
    </w:rPr>
  </w:style>
  <w:style w:type="character" w:customStyle="1" w:styleId="WW8Num19z0">
    <w:name w:val="WW8Num19z0"/>
    <w:rsid w:val="00F501E1"/>
    <w:rPr>
      <w:rFonts w:ascii="Symbol" w:hAnsi="Symbol"/>
    </w:rPr>
  </w:style>
  <w:style w:type="character" w:customStyle="1" w:styleId="WW8Num19z1">
    <w:name w:val="WW8Num19z1"/>
    <w:rsid w:val="00F501E1"/>
    <w:rPr>
      <w:rFonts w:ascii="Courier New" w:hAnsi="Courier New"/>
    </w:rPr>
  </w:style>
  <w:style w:type="character" w:customStyle="1" w:styleId="WW8Num19z2">
    <w:name w:val="WW8Num19z2"/>
    <w:rsid w:val="00F501E1"/>
    <w:rPr>
      <w:rFonts w:ascii="Wingdings" w:hAnsi="Wingdings"/>
    </w:rPr>
  </w:style>
  <w:style w:type="character" w:customStyle="1" w:styleId="WW8Num20z0">
    <w:name w:val="WW8Num20z0"/>
    <w:rsid w:val="00F501E1"/>
    <w:rPr>
      <w:sz w:val="28"/>
      <w:szCs w:val="28"/>
    </w:rPr>
  </w:style>
  <w:style w:type="character" w:customStyle="1" w:styleId="WW8Num22z0">
    <w:name w:val="WW8Num22z0"/>
    <w:rsid w:val="00F501E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501E1"/>
    <w:rPr>
      <w:rFonts w:ascii="Courier New" w:hAnsi="Courier New"/>
    </w:rPr>
  </w:style>
  <w:style w:type="character" w:customStyle="1" w:styleId="WW8Num22z2">
    <w:name w:val="WW8Num22z2"/>
    <w:rsid w:val="00F501E1"/>
    <w:rPr>
      <w:rFonts w:ascii="Wingdings" w:hAnsi="Wingdings"/>
    </w:rPr>
  </w:style>
  <w:style w:type="character" w:customStyle="1" w:styleId="WW8Num22z3">
    <w:name w:val="WW8Num22z3"/>
    <w:rsid w:val="00F501E1"/>
    <w:rPr>
      <w:rFonts w:ascii="Symbol" w:hAnsi="Symbol"/>
    </w:rPr>
  </w:style>
  <w:style w:type="character" w:customStyle="1" w:styleId="WW8Num24z0">
    <w:name w:val="WW8Num24z0"/>
    <w:rsid w:val="00F501E1"/>
    <w:rPr>
      <w:rFonts w:ascii="Symbol" w:hAnsi="Symbol"/>
    </w:rPr>
  </w:style>
  <w:style w:type="character" w:customStyle="1" w:styleId="WW8Num24z1">
    <w:name w:val="WW8Num24z1"/>
    <w:rsid w:val="00F501E1"/>
    <w:rPr>
      <w:rFonts w:ascii="Courier New" w:hAnsi="Courier New" w:cs="Courier New"/>
    </w:rPr>
  </w:style>
  <w:style w:type="character" w:customStyle="1" w:styleId="WW8Num24z2">
    <w:name w:val="WW8Num24z2"/>
    <w:rsid w:val="00F501E1"/>
    <w:rPr>
      <w:rFonts w:ascii="Wingdings" w:hAnsi="Wingdings"/>
    </w:rPr>
  </w:style>
  <w:style w:type="character" w:customStyle="1" w:styleId="10">
    <w:name w:val="Основной шрифт абзаца1"/>
    <w:rsid w:val="00F501E1"/>
  </w:style>
  <w:style w:type="character" w:customStyle="1" w:styleId="a3">
    <w:name w:val="Символ сноски"/>
    <w:rsid w:val="00F501E1"/>
    <w:rPr>
      <w:vertAlign w:val="superscript"/>
    </w:rPr>
  </w:style>
  <w:style w:type="character" w:styleId="a4">
    <w:name w:val="Hyperlink"/>
    <w:rsid w:val="00F501E1"/>
    <w:rPr>
      <w:color w:val="0000FF"/>
      <w:u w:val="single"/>
    </w:rPr>
  </w:style>
  <w:style w:type="character" w:styleId="a5">
    <w:name w:val="FollowedHyperlink"/>
    <w:rsid w:val="00F501E1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F501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F501E1"/>
    <w:pPr>
      <w:widowControl/>
      <w:autoSpaceDE/>
      <w:jc w:val="both"/>
    </w:pPr>
    <w:rPr>
      <w:sz w:val="28"/>
      <w:szCs w:val="24"/>
    </w:rPr>
  </w:style>
  <w:style w:type="paragraph" w:styleId="a9">
    <w:name w:val="List"/>
    <w:basedOn w:val="a7"/>
    <w:rsid w:val="00F501E1"/>
    <w:rPr>
      <w:rFonts w:cs="Tahoma"/>
    </w:rPr>
  </w:style>
  <w:style w:type="paragraph" w:customStyle="1" w:styleId="21">
    <w:name w:val="Название2"/>
    <w:basedOn w:val="a"/>
    <w:rsid w:val="00F501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F501E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501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501E1"/>
    <w:pPr>
      <w:suppressLineNumbers/>
    </w:pPr>
    <w:rPr>
      <w:rFonts w:cs="Tahoma"/>
    </w:rPr>
  </w:style>
  <w:style w:type="paragraph" w:styleId="aa">
    <w:name w:val="Body Text Indent"/>
    <w:basedOn w:val="a"/>
    <w:rsid w:val="00F501E1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rsid w:val="00F501E1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rsid w:val="00F501E1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F501E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  <w:rsid w:val="00F501E1"/>
  </w:style>
  <w:style w:type="paragraph" w:customStyle="1" w:styleId="13">
    <w:name w:val="Цитата1"/>
    <w:basedOn w:val="a"/>
    <w:rsid w:val="00F501E1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rsid w:val="00F501E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rsid w:val="00F501E1"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rsid w:val="00F501E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F501E1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rsid w:val="00F501E1"/>
    <w:pPr>
      <w:shd w:val="clear" w:color="auto" w:fill="FFFFFF"/>
      <w:jc w:val="both"/>
    </w:pPr>
  </w:style>
  <w:style w:type="paragraph" w:customStyle="1" w:styleId="ae">
    <w:name w:val="Содержимое врезки"/>
    <w:basedOn w:val="a7"/>
    <w:rsid w:val="00F501E1"/>
  </w:style>
  <w:style w:type="paragraph" w:customStyle="1" w:styleId="af">
    <w:name w:val="Содержимое таблицы"/>
    <w:basedOn w:val="a"/>
    <w:rsid w:val="00F501E1"/>
    <w:pPr>
      <w:suppressLineNumbers/>
    </w:pPr>
  </w:style>
  <w:style w:type="paragraph" w:customStyle="1" w:styleId="af0">
    <w:name w:val="Заголовок таблицы"/>
    <w:basedOn w:val="af"/>
    <w:rsid w:val="00F501E1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  <w:style w:type="paragraph" w:styleId="af2">
    <w:name w:val="footer"/>
    <w:basedOn w:val="a"/>
    <w:link w:val="af3"/>
    <w:rsid w:val="007B1D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1D15"/>
    <w:rPr>
      <w:lang w:eastAsia="ar-SA"/>
    </w:rPr>
  </w:style>
  <w:style w:type="character" w:styleId="af4">
    <w:name w:val="page number"/>
    <w:basedOn w:val="a0"/>
    <w:rsid w:val="007B1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  <w:style w:type="paragraph" w:styleId="af2">
    <w:name w:val="footer"/>
    <w:basedOn w:val="a"/>
    <w:link w:val="af3"/>
    <w:rsid w:val="007B1D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1D15"/>
    <w:rPr>
      <w:lang w:eastAsia="ar-SA"/>
    </w:rPr>
  </w:style>
  <w:style w:type="character" w:styleId="af4">
    <w:name w:val="page number"/>
    <w:basedOn w:val="a0"/>
    <w:rsid w:val="007B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Admin</cp:lastModifiedBy>
  <cp:revision>8</cp:revision>
  <cp:lastPrinted>2020-03-13T07:16:00Z</cp:lastPrinted>
  <dcterms:created xsi:type="dcterms:W3CDTF">2020-02-04T11:54:00Z</dcterms:created>
  <dcterms:modified xsi:type="dcterms:W3CDTF">2020-03-13T07:16:00Z</dcterms:modified>
</cp:coreProperties>
</file>