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49" w:rsidRDefault="001C7D49" w:rsidP="00EA7B7F">
      <w:pPr>
        <w:pStyle w:val="21"/>
        <w:jc w:val="center"/>
        <w:rPr>
          <w:b/>
          <w:szCs w:val="28"/>
          <w:lang w:val="en-US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-443865</wp:posOffset>
            </wp:positionV>
            <wp:extent cx="397510" cy="704850"/>
            <wp:effectExtent l="19050" t="0" r="2540" b="0"/>
            <wp:wrapNone/>
            <wp:docPr id="2" name="Рисунок 3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7D49" w:rsidRDefault="001C7D49" w:rsidP="00EA7B7F">
      <w:pPr>
        <w:pStyle w:val="21"/>
        <w:jc w:val="center"/>
        <w:rPr>
          <w:b/>
          <w:szCs w:val="28"/>
          <w:lang w:val="en-US"/>
        </w:rPr>
      </w:pP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РОССИЙСКАЯ ФЕДЕРАЦИЯ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РОСТОВСКАЯ ОБЛАСТЬ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КРАСНОСУЛИНСКИЙ  РАЙОН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 xml:space="preserve">МУНИЦИПАЛЬНОЕ ОБРАЗОВАНИЕ 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«ГОРНЕНСКОЕ ГОРОДСКОЕ ПОСЕЛЕНИЕ»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 xml:space="preserve">АДМИНИСТРАЦИЯ 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ГОРНЕНСКОГО ГОРОДСКОГО ПОСЕЛЕНИЯ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</w:p>
    <w:p w:rsidR="00EA7B7F" w:rsidRPr="00BD58A3" w:rsidRDefault="00EA7B7F" w:rsidP="00EA7B7F">
      <w:pPr>
        <w:pStyle w:val="1"/>
        <w:tabs>
          <w:tab w:val="right" w:pos="9072"/>
        </w:tabs>
        <w:spacing w:before="240" w:beforeAutospacing="0" w:after="0" w:afterAutospacing="0"/>
        <w:jc w:val="center"/>
        <w:rPr>
          <w:sz w:val="36"/>
          <w:szCs w:val="36"/>
        </w:rPr>
      </w:pPr>
      <w:r w:rsidRPr="00BD58A3">
        <w:rPr>
          <w:sz w:val="36"/>
          <w:szCs w:val="36"/>
        </w:rPr>
        <w:t>РАСПОРЯЖЕНИЕ</w:t>
      </w:r>
    </w:p>
    <w:p w:rsidR="00EA7B7F" w:rsidRPr="00095BA2" w:rsidRDefault="00EA7B7F" w:rsidP="00EA7B7F">
      <w:pPr>
        <w:tabs>
          <w:tab w:val="center" w:pos="3686"/>
          <w:tab w:val="right" w:pos="7230"/>
        </w:tabs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DF0C86">
        <w:rPr>
          <w:rFonts w:ascii="Times New Roman" w:hAnsi="Times New Roman" w:cs="Times New Roman"/>
          <w:sz w:val="28"/>
          <w:szCs w:val="28"/>
        </w:rPr>
        <w:t xml:space="preserve">от </w:t>
      </w:r>
      <w:r w:rsidR="0062502E">
        <w:rPr>
          <w:rFonts w:ascii="Times New Roman" w:hAnsi="Times New Roman" w:cs="Times New Roman"/>
          <w:sz w:val="28"/>
          <w:szCs w:val="28"/>
        </w:rPr>
        <w:t>15.12</w:t>
      </w:r>
      <w:r w:rsidR="00E56DC4">
        <w:rPr>
          <w:rFonts w:ascii="Times New Roman" w:hAnsi="Times New Roman" w:cs="Times New Roman"/>
          <w:sz w:val="28"/>
          <w:szCs w:val="28"/>
        </w:rPr>
        <w:t>.2023</w:t>
      </w:r>
      <w:r w:rsidR="00E71F93">
        <w:rPr>
          <w:rFonts w:ascii="Times New Roman" w:hAnsi="Times New Roman" w:cs="Times New Roman"/>
          <w:sz w:val="28"/>
          <w:szCs w:val="28"/>
        </w:rPr>
        <w:t xml:space="preserve"> № </w:t>
      </w:r>
      <w:r w:rsidR="0062502E">
        <w:rPr>
          <w:rFonts w:ascii="Times New Roman" w:hAnsi="Times New Roman" w:cs="Times New Roman"/>
          <w:sz w:val="28"/>
          <w:szCs w:val="28"/>
        </w:rPr>
        <w:t>60</w:t>
      </w:r>
    </w:p>
    <w:p w:rsidR="00EA7B7F" w:rsidRDefault="00EA7B7F" w:rsidP="00EA7B7F">
      <w:pPr>
        <w:tabs>
          <w:tab w:val="center" w:pos="3686"/>
          <w:tab w:val="right" w:pos="72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D58A3">
        <w:rPr>
          <w:rFonts w:ascii="Times New Roman" w:hAnsi="Times New Roman" w:cs="Times New Roman"/>
          <w:sz w:val="28"/>
          <w:szCs w:val="28"/>
        </w:rPr>
        <w:t>р.п. Горный</w:t>
      </w:r>
    </w:p>
    <w:p w:rsidR="00EA7B7F" w:rsidRPr="00BD58A3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BD58A3">
        <w:rPr>
          <w:rFonts w:ascii="Times New Roman" w:hAnsi="Times New Roman" w:cs="Times New Roman"/>
          <w:b/>
          <w:sz w:val="28"/>
          <w:szCs w:val="28"/>
        </w:rPr>
        <w:t xml:space="preserve"> утверждении плана реализации муниципальной программы</w:t>
      </w:r>
    </w:p>
    <w:p w:rsidR="00EA7B7F" w:rsidRPr="00BD58A3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8A3">
        <w:rPr>
          <w:rFonts w:ascii="Times New Roman" w:hAnsi="Times New Roman" w:cs="Times New Roman"/>
          <w:b/>
          <w:sz w:val="28"/>
          <w:szCs w:val="28"/>
        </w:rPr>
        <w:t>Горненского городского поселения</w:t>
      </w:r>
    </w:p>
    <w:p w:rsidR="00EA7B7F" w:rsidRPr="00ED174F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4F">
        <w:rPr>
          <w:rFonts w:ascii="Times New Roman" w:hAnsi="Times New Roman" w:cs="Times New Roman"/>
          <w:b/>
          <w:sz w:val="28"/>
          <w:szCs w:val="28"/>
        </w:rPr>
        <w:t xml:space="preserve"> «Развитие транспортной системы</w:t>
      </w:r>
      <w:r w:rsidR="0062502E">
        <w:rPr>
          <w:rFonts w:ascii="Times New Roman" w:hAnsi="Times New Roman" w:cs="Times New Roman"/>
          <w:b/>
          <w:sz w:val="28"/>
          <w:szCs w:val="28"/>
        </w:rPr>
        <w:t>» на 2024</w:t>
      </w:r>
      <w:r w:rsidRPr="00ED17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02E" w:rsidRPr="00646E65" w:rsidRDefault="0062502E" w:rsidP="006250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E65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Горненского городского поселения от 05.02.2018 № 21 «Об утверждении Порядка разработки, реализации и оценки эффективности муниципальных программ Горненского городского поселения и Методических рекомендаций» и от 16.09.2022 № 95 «Об утверждении Перечня муниципальных программ Горненского городского поселения, руководствуясь ст. 33 Устава муниципального образования «Горненское городское поселение», Администрация Горненского городского поселения,-</w:t>
      </w:r>
      <w:proofErr w:type="gramEnd"/>
    </w:p>
    <w:p w:rsidR="00EA7B7F" w:rsidRDefault="00EA7B7F" w:rsidP="00EA7B7F">
      <w:pPr>
        <w:pStyle w:val="a3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B7F" w:rsidRPr="00DD6485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 xml:space="preserve">1. </w:t>
      </w:r>
      <w:r w:rsidR="0062502E">
        <w:rPr>
          <w:rFonts w:ascii="Times New Roman" w:hAnsi="Times New Roman" w:cs="Times New Roman"/>
          <w:sz w:val="28"/>
          <w:szCs w:val="28"/>
        </w:rPr>
        <w:t>Утвердить план</w:t>
      </w:r>
      <w:r w:rsidRPr="0054446C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Горненского городского поселения «</w:t>
      </w:r>
      <w:r>
        <w:rPr>
          <w:rFonts w:ascii="Times New Roman" w:hAnsi="Times New Roman" w:cs="Times New Roman"/>
          <w:sz w:val="28"/>
          <w:szCs w:val="28"/>
        </w:rPr>
        <w:t>Развит</w:t>
      </w:r>
      <w:r w:rsidR="0062502E">
        <w:rPr>
          <w:rFonts w:ascii="Times New Roman" w:hAnsi="Times New Roman" w:cs="Times New Roman"/>
          <w:sz w:val="28"/>
          <w:szCs w:val="28"/>
        </w:rPr>
        <w:t>ие транспортной системы» на 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54446C">
        <w:rPr>
          <w:rFonts w:ascii="Times New Roman" w:hAnsi="Times New Roman" w:cs="Times New Roman"/>
          <w:sz w:val="28"/>
          <w:szCs w:val="28"/>
        </w:rPr>
        <w:t>» изменения, согласно приложению к настоящему постановлению.</w:t>
      </w:r>
    </w:p>
    <w:p w:rsidR="00EA7B7F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распоряжение подлежит размещению на официальном сайте Администрации Горненского городского поселения и официальному обнародованию.</w:t>
      </w:r>
    </w:p>
    <w:p w:rsidR="00EA7B7F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Горненского 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П.Ю. Корчагин</w:t>
      </w:r>
    </w:p>
    <w:p w:rsidR="00EA7B7F" w:rsidRDefault="00EA7B7F" w:rsidP="00EA7B7F">
      <w:pPr>
        <w:sectPr w:rsidR="00EA7B7F" w:rsidSect="0062502E">
          <w:pgSz w:w="11906" w:h="16838"/>
          <w:pgMar w:top="1134" w:right="566" w:bottom="426" w:left="1701" w:header="720" w:footer="720" w:gutter="0"/>
          <w:cols w:space="720"/>
          <w:docGrid w:linePitch="360"/>
        </w:sectPr>
      </w:pPr>
      <w:bookmarkStart w:id="0" w:name="Par17"/>
      <w:bookmarkEnd w:id="0"/>
    </w:p>
    <w:p w:rsidR="00EA7B7F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A7B7F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EA7B7F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Горненского городского поселения</w:t>
      </w:r>
    </w:p>
    <w:p w:rsidR="00EA7B7F" w:rsidRPr="00095BA2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C86">
        <w:rPr>
          <w:rFonts w:ascii="Times New Roman" w:hAnsi="Times New Roman" w:cs="Times New Roman"/>
          <w:sz w:val="28"/>
          <w:szCs w:val="28"/>
        </w:rPr>
        <w:t xml:space="preserve">от </w:t>
      </w:r>
      <w:r w:rsidR="002342BE">
        <w:rPr>
          <w:rFonts w:ascii="Times New Roman" w:hAnsi="Times New Roman" w:cs="Times New Roman"/>
          <w:sz w:val="28"/>
          <w:szCs w:val="28"/>
        </w:rPr>
        <w:t>15</w:t>
      </w:r>
      <w:r w:rsidRPr="00DF0C86">
        <w:rPr>
          <w:rFonts w:ascii="Times New Roman" w:hAnsi="Times New Roman" w:cs="Times New Roman"/>
          <w:sz w:val="28"/>
          <w:szCs w:val="28"/>
        </w:rPr>
        <w:t>.</w:t>
      </w:r>
      <w:r w:rsidR="002342BE">
        <w:rPr>
          <w:rFonts w:ascii="Times New Roman" w:hAnsi="Times New Roman" w:cs="Times New Roman"/>
          <w:sz w:val="28"/>
          <w:szCs w:val="28"/>
        </w:rPr>
        <w:t>12</w:t>
      </w:r>
      <w:r w:rsidR="0069769D">
        <w:rPr>
          <w:rFonts w:ascii="Times New Roman" w:hAnsi="Times New Roman" w:cs="Times New Roman"/>
          <w:sz w:val="28"/>
          <w:szCs w:val="28"/>
        </w:rPr>
        <w:t>.2023</w:t>
      </w:r>
      <w:r w:rsidRPr="00DF0C86">
        <w:rPr>
          <w:rFonts w:ascii="Times New Roman" w:hAnsi="Times New Roman" w:cs="Times New Roman"/>
          <w:sz w:val="28"/>
          <w:szCs w:val="28"/>
        </w:rPr>
        <w:t xml:space="preserve"> № </w:t>
      </w:r>
      <w:r w:rsidR="002342BE">
        <w:rPr>
          <w:rFonts w:ascii="Times New Roman" w:hAnsi="Times New Roman" w:cs="Times New Roman"/>
          <w:sz w:val="28"/>
          <w:szCs w:val="28"/>
        </w:rPr>
        <w:t>60</w:t>
      </w:r>
    </w:p>
    <w:p w:rsidR="00EA7B7F" w:rsidRDefault="00EA7B7F" w:rsidP="00EA7B7F">
      <w:pPr>
        <w:widowControl w:val="0"/>
        <w:autoSpaceDE w:val="0"/>
        <w:spacing w:after="0" w:line="240" w:lineRule="auto"/>
        <w:ind w:left="57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Горненского городского поселения </w:t>
      </w:r>
    </w:p>
    <w:p w:rsidR="00EA7B7F" w:rsidRDefault="00EA7B7F" w:rsidP="00EA7B7F">
      <w:pPr>
        <w:widowControl w:val="0"/>
        <w:autoSpaceDE w:val="0"/>
        <w:spacing w:after="0" w:line="240" w:lineRule="auto"/>
        <w:ind w:firstLine="720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</w:t>
      </w:r>
      <w:r w:rsidR="002342BE">
        <w:rPr>
          <w:rFonts w:ascii="Times New Roman" w:hAnsi="Times New Roman" w:cs="Times New Roman"/>
          <w:sz w:val="28"/>
          <w:szCs w:val="28"/>
        </w:rPr>
        <w:t>ие транспортной системы» на 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7B7F" w:rsidRDefault="00EA7B7F" w:rsidP="00EA7B7F">
      <w:pPr>
        <w:widowControl w:val="0"/>
        <w:autoSpaceDE w:val="0"/>
        <w:spacing w:after="0" w:line="240" w:lineRule="auto"/>
        <w:ind w:firstLine="720"/>
        <w:contextualSpacing/>
        <w:jc w:val="center"/>
        <w:rPr>
          <w:sz w:val="28"/>
          <w:szCs w:val="28"/>
        </w:rPr>
      </w:pPr>
    </w:p>
    <w:tbl>
      <w:tblPr>
        <w:tblW w:w="16170" w:type="dxa"/>
        <w:tblInd w:w="-611" w:type="dxa"/>
        <w:tblLayout w:type="fixed"/>
        <w:tblLook w:val="0000"/>
      </w:tblPr>
      <w:tblGrid>
        <w:gridCol w:w="764"/>
        <w:gridCol w:w="2796"/>
        <w:gridCol w:w="2398"/>
        <w:gridCol w:w="2406"/>
        <w:gridCol w:w="850"/>
        <w:gridCol w:w="1276"/>
        <w:gridCol w:w="1134"/>
        <w:gridCol w:w="1276"/>
        <w:gridCol w:w="1112"/>
        <w:gridCol w:w="1308"/>
        <w:gridCol w:w="850"/>
      </w:tblGrid>
      <w:tr w:rsidR="00EA7B7F" w:rsidTr="00E71F93">
        <w:trPr>
          <w:trHeight w:val="255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и </w:t>
            </w:r>
          </w:p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исполнитель, соисполнитель, участник 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(должность/ФИО)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69769D">
            <w:pPr>
              <w:spacing w:after="0" w:line="240" w:lineRule="auto"/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(дата)</w:t>
            </w:r>
          </w:p>
        </w:tc>
        <w:tc>
          <w:tcPr>
            <w:tcW w:w="6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расходов (тыс. руб.)</w:t>
            </w:r>
          </w:p>
        </w:tc>
      </w:tr>
      <w:tr w:rsidR="00EA7B7F" w:rsidTr="00E71F93">
        <w:trPr>
          <w:trHeight w:val="102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</w:tbl>
    <w:p w:rsidR="00EA7B7F" w:rsidRDefault="00EA7B7F" w:rsidP="00EA7B7F">
      <w:pPr>
        <w:spacing w:after="0" w:line="240" w:lineRule="auto"/>
        <w:rPr>
          <w:sz w:val="2"/>
          <w:szCs w:val="2"/>
        </w:rPr>
      </w:pPr>
    </w:p>
    <w:tbl>
      <w:tblPr>
        <w:tblW w:w="16180" w:type="dxa"/>
        <w:tblInd w:w="-611" w:type="dxa"/>
        <w:tblLayout w:type="fixed"/>
        <w:tblLook w:val="0000"/>
      </w:tblPr>
      <w:tblGrid>
        <w:gridCol w:w="709"/>
        <w:gridCol w:w="2835"/>
        <w:gridCol w:w="2410"/>
        <w:gridCol w:w="2410"/>
        <w:gridCol w:w="850"/>
        <w:gridCol w:w="1276"/>
        <w:gridCol w:w="1134"/>
        <w:gridCol w:w="1276"/>
        <w:gridCol w:w="1112"/>
        <w:gridCol w:w="1308"/>
        <w:gridCol w:w="860"/>
      </w:tblGrid>
      <w:tr w:rsidR="00EA7B7F" w:rsidTr="00E71F93">
        <w:trPr>
          <w:trHeight w:val="18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342BE" w:rsidTr="00E71F93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"Развитие транспортной инфраструктуры Горненского городского поселения"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2342BE" w:rsidRDefault="002342BE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2342BE" w:rsidRDefault="002342BE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2342BE" w:rsidRDefault="002342BE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Горненского городского поселения </w:t>
            </w:r>
          </w:p>
          <w:p w:rsidR="002342BE" w:rsidRDefault="002342BE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Pr="00010491" w:rsidRDefault="002342BE" w:rsidP="002342B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Pr="00010491" w:rsidRDefault="002342BE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Pr="00010491" w:rsidRDefault="002342BE" w:rsidP="002342B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2 192,8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42BE" w:rsidTr="00E71F93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</w:p>
          <w:p w:rsidR="002342BE" w:rsidRDefault="002342BE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1.1.</w:t>
            </w:r>
          </w:p>
          <w:p w:rsidR="002342BE" w:rsidRDefault="002342BE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автомобильных дорог общего пользования местного значения и искусственных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Е.О. Кононова</w:t>
            </w:r>
          </w:p>
          <w:p w:rsidR="002342BE" w:rsidRDefault="002342BE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2342BE" w:rsidRDefault="002342BE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2342BE" w:rsidRDefault="002342BE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Горненского городского поселения </w:t>
            </w:r>
          </w:p>
          <w:p w:rsidR="002342BE" w:rsidRDefault="002342BE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содержание сети автомобильных дорог в полном объеме, в том числе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включающая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себя отсыпку,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очистку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Pr="004B4B0F" w:rsidRDefault="002342BE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Pr="00010491" w:rsidRDefault="002342BE" w:rsidP="002342B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Pr="00010491" w:rsidRDefault="002342BE" w:rsidP="00D75D2B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2 132,8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29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1.2.</w:t>
            </w:r>
          </w:p>
          <w:p w:rsidR="00EA7B7F" w:rsidRDefault="00EA7B7F" w:rsidP="00867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Ремонт и содержание автомобильных дорог общего пользования местного значения и искусственных сооружений на них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Горненского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отремонтировать  дороги с твердым покрытием автомобильных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34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napToGrid w:val="0"/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12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</w:p>
          <w:p w:rsidR="00EA7B7F" w:rsidRDefault="00EA7B7F" w:rsidP="0086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1.3. Оценка муниципального имущества, признание прав и регулирование отношений по муниципальной собственности Горненского городского поселения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Горненского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комплексных работ по изготовлению технических планов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34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2342BE" w:rsidRDefault="002342BE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2342BE" w:rsidRDefault="002342BE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napToGrid w:val="0"/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12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  событие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 1.1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Горненского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78615C" w:rsidRDefault="00EA7B7F" w:rsidP="00867D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отсыпка дорог, ямочный ремонт, установка дорожных знаков, производится  в соответствии с заключенными контрактами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ED174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4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A7B7F" w:rsidTr="00E71F93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Pr="007861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«Повышение безопасности дорожного движения на территории Горненского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Горненского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2342BE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2342BE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2.1.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дорожного 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Горненского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безопасности дорожного движения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внутрипоселковым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дорогам Горненского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34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2342BE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2342BE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пропаганде соблюдения правил дорожного движения, как водителями, так и пешеходами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Горненского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уровня нарушения правил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движения среди целевых групп участников дорожного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234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tabs>
                <w:tab w:val="left" w:pos="270"/>
                <w:tab w:val="center" w:pos="52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19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  2.1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Горненского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по повышению безопасности дорожного движения</w:t>
            </w:r>
          </w:p>
          <w:p w:rsidR="00EA7B7F" w:rsidRPr="0078615C" w:rsidRDefault="00EA7B7F" w:rsidP="00867D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(информация представлена на информационных стендах поселения, озвучена на сходах граждан)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A91B28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234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2342BE" w:rsidTr="00E71F93">
        <w:trPr>
          <w:trHeight w:val="19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Pr="00FB0307" w:rsidRDefault="002342BE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2342BE" w:rsidRDefault="002342BE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2342BE" w:rsidRDefault="002342BE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2342BE" w:rsidRDefault="002342BE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Горненского городского поселения </w:t>
            </w:r>
          </w:p>
          <w:p w:rsidR="002342BE" w:rsidRDefault="002342BE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Pr="00010491" w:rsidRDefault="002342BE" w:rsidP="00D75D2B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2 342,8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Default="002342BE" w:rsidP="00D75D2B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Default="002342BE" w:rsidP="00D75D2B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Pr="00010491" w:rsidRDefault="002342BE" w:rsidP="00D75D2B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Pr="00010491" w:rsidRDefault="002342BE" w:rsidP="00D75D2B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2 342,8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A7B7F" w:rsidRDefault="00EA7B7F" w:rsidP="00EA7B7F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5D50" w:rsidRDefault="00925D50"/>
    <w:sectPr w:rsidR="00925D50" w:rsidSect="00AE2F7E">
      <w:pgSz w:w="16838" w:h="11906" w:orient="landscape"/>
      <w:pgMar w:top="851" w:right="1134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B7F"/>
    <w:rsid w:val="001C7D49"/>
    <w:rsid w:val="001D185E"/>
    <w:rsid w:val="002342BE"/>
    <w:rsid w:val="00254189"/>
    <w:rsid w:val="002E694B"/>
    <w:rsid w:val="003956F0"/>
    <w:rsid w:val="0062502E"/>
    <w:rsid w:val="0069769D"/>
    <w:rsid w:val="007E6F4F"/>
    <w:rsid w:val="007F4893"/>
    <w:rsid w:val="00892878"/>
    <w:rsid w:val="00925D50"/>
    <w:rsid w:val="00963FA3"/>
    <w:rsid w:val="00A5106D"/>
    <w:rsid w:val="00AE2F7E"/>
    <w:rsid w:val="00BC09D5"/>
    <w:rsid w:val="00BD5FB4"/>
    <w:rsid w:val="00C23C23"/>
    <w:rsid w:val="00C27C9D"/>
    <w:rsid w:val="00CA2CE0"/>
    <w:rsid w:val="00E56DC4"/>
    <w:rsid w:val="00E712B4"/>
    <w:rsid w:val="00E71F93"/>
    <w:rsid w:val="00EA7B7F"/>
    <w:rsid w:val="00F126D3"/>
    <w:rsid w:val="00F4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7F"/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link w:val="10"/>
    <w:qFormat/>
    <w:rsid w:val="00EA7B7F"/>
    <w:pPr>
      <w:suppressAutoHyphens/>
      <w:spacing w:before="100" w:beforeAutospacing="1" w:after="100" w:afterAutospacing="1" w:line="240" w:lineRule="auto"/>
      <w:outlineLvl w:val="0"/>
    </w:pPr>
    <w:rPr>
      <w:rFonts w:ascii="Times New Roman" w:eastAsia="Arial Unicode MS" w:hAnsi="Times New Roman" w:cs="Times New Roman"/>
      <w:b/>
      <w:bCs/>
      <w:color w:val="000000"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B7F"/>
    <w:rPr>
      <w:rFonts w:ascii="Times New Roman" w:eastAsia="Arial Unicode MS" w:hAnsi="Times New Roman" w:cs="Times New Roman"/>
      <w:b/>
      <w:bCs/>
      <w:color w:val="000000"/>
      <w:kern w:val="36"/>
      <w:sz w:val="48"/>
      <w:szCs w:val="48"/>
    </w:rPr>
  </w:style>
  <w:style w:type="paragraph" w:styleId="a3">
    <w:name w:val="No Spacing"/>
    <w:qFormat/>
    <w:rsid w:val="00EA7B7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Cell">
    <w:name w:val="ConsPlusCell"/>
    <w:rsid w:val="00EA7B7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21">
    <w:name w:val="Основной текст 21"/>
    <w:basedOn w:val="a"/>
    <w:rsid w:val="00EA7B7F"/>
    <w:pPr>
      <w:suppressAutoHyphens/>
      <w:overflowPunct w:val="0"/>
      <w:autoSpaceDE w:val="0"/>
      <w:spacing w:after="0" w:line="240" w:lineRule="auto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Admin</cp:lastModifiedBy>
  <cp:revision>17</cp:revision>
  <cp:lastPrinted>2023-12-15T07:02:00Z</cp:lastPrinted>
  <dcterms:created xsi:type="dcterms:W3CDTF">2020-09-03T12:29:00Z</dcterms:created>
  <dcterms:modified xsi:type="dcterms:W3CDTF">2023-12-15T07:04:00Z</dcterms:modified>
</cp:coreProperties>
</file>